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01AA" w14:textId="5CCD37F7" w:rsidR="009B485A" w:rsidRPr="00F90CFA" w:rsidRDefault="0017188D" w:rsidP="00132E70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F90CFA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Bài</w:t>
      </w:r>
      <w:proofErr w:type="spellEnd"/>
      <w:r w:rsidRPr="00F90CFA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1</w:t>
      </w:r>
      <w:r w:rsidR="0071672B" w:rsidRPr="00F90CFA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5</w:t>
      </w:r>
      <w:r w:rsidR="00132E70" w:rsidRPr="00F90CFA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</w:t>
      </w:r>
      <w:r w:rsidR="005C651D" w:rsidRPr="00F90CFA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          </w:t>
      </w:r>
      <w:r w:rsidR="0071672B" w:rsidRPr="00F90CFA">
        <w:rPr>
          <w:rFonts w:ascii="Times New Roman" w:hAnsi="Times New Roman" w:cs="Times New Roman"/>
          <w:b/>
          <w:bCs/>
          <w:sz w:val="32"/>
          <w:szCs w:val="32"/>
          <w:lang w:val="fr-FR"/>
        </w:rPr>
        <w:t>LỜI THÁCH THỨC CỦA GIÔ-SUÊ</w:t>
      </w:r>
    </w:p>
    <w:p w14:paraId="3690E27C" w14:textId="0783DB7C" w:rsidR="0071672B" w:rsidRPr="00F90CFA" w:rsidRDefault="0017188D" w:rsidP="009B485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proofErr w:type="spellStart"/>
      <w:r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>Thánh</w:t>
      </w:r>
      <w:proofErr w:type="spellEnd"/>
      <w:r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Pr="00F90CF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C651D" w:rsidRPr="00F90CFA">
        <w:rPr>
          <w:rFonts w:ascii="Times New Roman" w:hAnsi="Times New Roman" w:cs="Times New Roman"/>
          <w:b/>
          <w:sz w:val="26"/>
          <w:szCs w:val="26"/>
          <w:lang w:val="fr-FR"/>
        </w:rPr>
        <w:t>Giô-suê</w:t>
      </w:r>
      <w:proofErr w:type="spellEnd"/>
      <w:r w:rsidR="005C651D" w:rsidRPr="00F90CFA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71672B" w:rsidRPr="00F90CFA">
        <w:rPr>
          <w:rFonts w:ascii="Times New Roman" w:hAnsi="Times New Roman" w:cs="Times New Roman"/>
          <w:b/>
          <w:sz w:val="26"/>
          <w:szCs w:val="26"/>
          <w:lang w:val="fr-FR"/>
        </w:rPr>
        <w:t>23 - 24</w:t>
      </w:r>
      <w:r w:rsidR="00132E70" w:rsidRPr="00F90CFA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5C651D" w:rsidRPr="00F90CFA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9B485A" w:rsidRPr="00F90CFA">
        <w:rPr>
          <w:rFonts w:ascii="Times New Roman" w:hAnsi="Times New Roman" w:cs="Times New Roman"/>
          <w:sz w:val="26"/>
          <w:szCs w:val="26"/>
          <w:lang w:val="fr-FR"/>
        </w:rPr>
        <w:sym w:font="Wingdings 2" w:char="F068"/>
      </w:r>
      <w:r w:rsidR="009B485A" w:rsidRPr="00F90CFA">
        <w:rPr>
          <w:rFonts w:ascii="Times New Roman" w:hAnsi="Times New Roman" w:cs="Times New Roman"/>
          <w:sz w:val="26"/>
          <w:szCs w:val="26"/>
          <w:lang w:val="fr-FR"/>
        </w:rPr>
        <w:sym w:font="Wingdings" w:char="F056"/>
      </w:r>
      <w:r w:rsidR="009B485A" w:rsidRPr="00F90CFA">
        <w:rPr>
          <w:rFonts w:ascii="Times New Roman" w:hAnsi="Times New Roman" w:cs="Times New Roman"/>
          <w:sz w:val="26"/>
          <w:szCs w:val="26"/>
          <w:lang w:val="fr-FR"/>
        </w:rPr>
        <w:sym w:font="Wingdings 2" w:char="F067"/>
      </w:r>
      <w:r w:rsidR="009B485A"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132E70"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>gốc</w:t>
      </w:r>
      <w:proofErr w:type="spellEnd"/>
      <w:r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="00132E70"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="0071672B"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>Giô-suê</w:t>
      </w:r>
      <w:proofErr w:type="spellEnd"/>
      <w:r w:rsidR="0071672B" w:rsidRPr="00F90CFA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23: 8</w:t>
      </w:r>
    </w:p>
    <w:p w14:paraId="2B17F123" w14:textId="77777777" w:rsidR="0071672B" w:rsidRPr="00F90CFA" w:rsidRDefault="0071672B" w:rsidP="009B485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fr-FR"/>
        </w:rPr>
      </w:pPr>
    </w:p>
    <w:p w14:paraId="45A88E26" w14:textId="77777777" w:rsidR="0071672B" w:rsidRPr="00F90CFA" w:rsidRDefault="0071672B" w:rsidP="0071672B">
      <w:pPr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CF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Trước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giã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lòng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băn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khoăn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tương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lai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họ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nhất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Danh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vinh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hiển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>:</w:t>
      </w:r>
    </w:p>
    <w:p w14:paraId="6E622949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khuyên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46D6BB6C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b. Cảnh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CF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proofErr w:type="gram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phước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rủa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36E0F946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trơn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tru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5D30F90A" w14:textId="142E9743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3ACEEF4B" w14:textId="77777777" w:rsidR="0071672B" w:rsidRPr="00F90CFA" w:rsidRDefault="0071672B" w:rsidP="0071672B">
      <w:pPr>
        <w:rPr>
          <w:rFonts w:ascii="Times New Roman" w:hAnsi="Times New Roman" w:cs="Times New Roman"/>
          <w:b/>
          <w:sz w:val="24"/>
          <w:szCs w:val="24"/>
        </w:rPr>
      </w:pPr>
      <w:r w:rsidRPr="00F90CFA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Đường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phước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mà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chỉ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ra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90CF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90CFA">
        <w:rPr>
          <w:rFonts w:ascii="Times New Roman" w:hAnsi="Times New Roman" w:cs="Times New Roman"/>
          <w:i/>
          <w:sz w:val="24"/>
          <w:szCs w:val="24"/>
        </w:rPr>
        <w:t>điền</w:t>
      </w:r>
      <w:proofErr w:type="spellEnd"/>
      <w:r w:rsidRPr="00F90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i/>
          <w:sz w:val="24"/>
          <w:szCs w:val="24"/>
        </w:rPr>
        <w:t>cụm</w:t>
      </w:r>
      <w:proofErr w:type="spellEnd"/>
      <w:r w:rsidRPr="00F90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i/>
          <w:sz w:val="24"/>
          <w:szCs w:val="24"/>
        </w:rPr>
        <w:t>từ</w:t>
      </w:r>
      <w:proofErr w:type="spellEnd"/>
      <w:r w:rsidRPr="00F90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i/>
          <w:sz w:val="24"/>
          <w:szCs w:val="24"/>
        </w:rPr>
        <w:t>thích</w:t>
      </w:r>
      <w:proofErr w:type="spellEnd"/>
      <w:r w:rsidRPr="00F90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F90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F90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i/>
          <w:sz w:val="24"/>
          <w:szCs w:val="24"/>
        </w:rPr>
        <w:t>chỗ</w:t>
      </w:r>
      <w:proofErr w:type="spellEnd"/>
      <w:r w:rsidRPr="00F90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i/>
          <w:sz w:val="24"/>
          <w:szCs w:val="24"/>
        </w:rPr>
        <w:t>trống</w:t>
      </w:r>
      <w:proofErr w:type="spellEnd"/>
      <w:r w:rsidRPr="00F90CFA">
        <w:rPr>
          <w:rFonts w:ascii="Times New Roman" w:hAnsi="Times New Roman" w:cs="Times New Roman"/>
          <w:i/>
          <w:sz w:val="24"/>
          <w:szCs w:val="24"/>
        </w:rPr>
        <w:t>)</w:t>
      </w:r>
    </w:p>
    <w:p w14:paraId="2FBED0FC" w14:textId="77777777" w:rsidR="0071672B" w:rsidRPr="00F90CFA" w:rsidRDefault="0071672B" w:rsidP="0071672B">
      <w:pPr>
        <w:tabs>
          <w:tab w:val="right" w:leader="dot" w:pos="9720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Chớ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r w:rsidRPr="00F90CFA">
        <w:rPr>
          <w:rFonts w:ascii="Times New Roman" w:hAnsi="Times New Roman" w:cs="Times New Roman"/>
          <w:sz w:val="24"/>
          <w:szCs w:val="24"/>
        </w:rPr>
        <w:tab/>
      </w:r>
    </w:p>
    <w:p w14:paraId="46642AFD" w14:textId="77777777" w:rsidR="0071672B" w:rsidRPr="00F90CFA" w:rsidRDefault="0071672B" w:rsidP="0071672B">
      <w:pPr>
        <w:tabs>
          <w:tab w:val="right" w:leader="dot" w:pos="9720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Chớ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ab/>
      </w:r>
    </w:p>
    <w:p w14:paraId="130E0A1B" w14:textId="5A6D9F2F" w:rsidR="0071672B" w:rsidRPr="00F90CFA" w:rsidRDefault="0071672B" w:rsidP="0071672B">
      <w:pPr>
        <w:tabs>
          <w:tab w:val="right" w:leader="dot" w:pos="9720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90CF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r w:rsidRPr="00F90CFA">
        <w:rPr>
          <w:rFonts w:ascii="Times New Roman" w:hAnsi="Times New Roman" w:cs="Times New Roman"/>
          <w:sz w:val="24"/>
          <w:szCs w:val="24"/>
        </w:rPr>
        <w:tab/>
      </w:r>
    </w:p>
    <w:p w14:paraId="1CA6700C" w14:textId="77777777" w:rsidR="0071672B" w:rsidRPr="00F90CFA" w:rsidRDefault="0071672B" w:rsidP="0071672B">
      <w:pPr>
        <w:rPr>
          <w:rFonts w:ascii="Times New Roman" w:hAnsi="Times New Roman" w:cs="Times New Roman"/>
          <w:b/>
          <w:sz w:val="24"/>
          <w:szCs w:val="24"/>
        </w:rPr>
      </w:pPr>
      <w:r w:rsidRPr="00F90CF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Cuộc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đời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ai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rất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đúng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cảnh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báo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đường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rủa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sả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cưới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gả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ngoại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(xen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lộn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>)?</w:t>
      </w:r>
    </w:p>
    <w:p w14:paraId="124E20EC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  <w:sectPr w:rsidR="0071672B" w:rsidRPr="00F90CFA" w:rsidSect="0083340F">
          <w:headerReference w:type="default" r:id="rId8"/>
          <w:footerReference w:type="default" r:id="rId9"/>
          <w:pgSz w:w="11909" w:h="16834" w:code="9"/>
          <w:pgMar w:top="567" w:right="710" w:bottom="426" w:left="567" w:header="357" w:footer="75" w:gutter="289"/>
          <w:cols w:space="720"/>
          <w:docGrid w:linePitch="360"/>
        </w:sectPr>
      </w:pPr>
    </w:p>
    <w:p w14:paraId="382545B7" w14:textId="7603FEAD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>a. Ba-la-am.</w:t>
      </w:r>
    </w:p>
    <w:p w14:paraId="08F050A8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>b. Sam-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sôn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0652E1FA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>c. A-can.</w:t>
      </w:r>
    </w:p>
    <w:p w14:paraId="0A11016A" w14:textId="530A5C0D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  <w:sectPr w:rsidR="0071672B" w:rsidRPr="00F90CFA" w:rsidSect="0071672B">
          <w:type w:val="continuous"/>
          <w:pgSz w:w="11909" w:h="16834" w:code="9"/>
          <w:pgMar w:top="567" w:right="710" w:bottom="426" w:left="567" w:header="357" w:footer="75" w:gutter="289"/>
          <w:cols w:num="2" w:space="720"/>
          <w:docGrid w:linePitch="360"/>
        </w:sect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1502B6CE" w14:textId="77777777" w:rsidR="0071672B" w:rsidRPr="00F90CFA" w:rsidRDefault="0071672B" w:rsidP="0071672B">
      <w:pPr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4. Các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lời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lành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hứa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đã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được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ứng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nghiệm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các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lời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dữ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phán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lại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ứng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nghiệm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quá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sức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tưởng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tượng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Y-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sơ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-ra-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ên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chứng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minh</w:t>
      </w:r>
      <w:proofErr w:type="spellEnd"/>
      <w:r w:rsidRPr="00F90CFA">
        <w:rPr>
          <w:rFonts w:ascii="Times New Roman" w:hAnsi="Times New Roman" w:cs="Times New Roman"/>
          <w:b/>
          <w:spacing w:val="-8"/>
          <w:sz w:val="24"/>
          <w:szCs w:val="24"/>
        </w:rPr>
        <w:t>:</w:t>
      </w:r>
    </w:p>
    <w:p w14:paraId="242BC166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3DA72140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khiết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4FB35AC2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Cơn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giận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552F4024" w14:textId="3BC13BE9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d. Con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đuối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ngã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tránh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khỏi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BC85BD" w14:textId="77777777" w:rsidR="0071672B" w:rsidRPr="00F90CFA" w:rsidRDefault="0071672B" w:rsidP="0071672B">
      <w:pPr>
        <w:rPr>
          <w:rFonts w:ascii="Times New Roman" w:hAnsi="Times New Roman" w:cs="Times New Roman"/>
          <w:b/>
          <w:sz w:val="24"/>
          <w:szCs w:val="24"/>
        </w:rPr>
      </w:pPr>
      <w:r w:rsidRPr="00F90CFA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Trước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giã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nhắc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lại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CF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bao </w:t>
      </w:r>
      <w:proofErr w:type="spellStart"/>
      <w:r w:rsidRPr="00F90CFA">
        <w:rPr>
          <w:rFonts w:ascii="Times New Roman" w:hAnsi="Times New Roman" w:cs="Times New Roman"/>
          <w:b/>
          <w:i/>
          <w:sz w:val="24"/>
          <w:szCs w:val="24"/>
          <w:u w:val="single"/>
        </w:rPr>
        <w:t>nhiêu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kỳ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diệu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i/>
          <w:sz w:val="24"/>
          <w:szCs w:val="24"/>
          <w:u w:val="single"/>
        </w:rPr>
        <w:t>lý</w:t>
      </w:r>
      <w:proofErr w:type="spellEnd"/>
      <w:r w:rsidRPr="00F90CF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do</w:t>
      </w:r>
      <w:r w:rsidRPr="00F90CFA">
        <w:rPr>
          <w:rFonts w:ascii="Times New Roman" w:hAnsi="Times New Roman" w:cs="Times New Roman"/>
          <w:b/>
          <w:sz w:val="24"/>
          <w:szCs w:val="24"/>
        </w:rPr>
        <w:t>?</w:t>
      </w:r>
    </w:p>
    <w:p w14:paraId="2B636347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a. 21,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1EE45670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b. 12,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4D0A4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c. 10,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khích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giục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25D10C" w14:textId="7F242AA3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d. 12,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-ra-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trọn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vẹn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69D1AB40" w14:textId="77777777" w:rsidR="0071672B" w:rsidRPr="00F90CFA" w:rsidRDefault="0071672B" w:rsidP="0071672B">
      <w:pPr>
        <w:ind w:left="180" w:hanging="180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6.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Điều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gì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lặp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đi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lặp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lại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khi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nhắc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lại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các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việc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diệu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kỳ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mà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đã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trãi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nghiệm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điều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đó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cho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thấy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gì</w:t>
      </w:r>
      <w:proofErr w:type="spellEnd"/>
      <w:r w:rsidRPr="00F90CFA">
        <w:rPr>
          <w:rFonts w:ascii="Times New Roman" w:hAnsi="Times New Roman" w:cs="Times New Roman"/>
          <w:b/>
          <w:spacing w:val="-10"/>
          <w:sz w:val="24"/>
          <w:szCs w:val="24"/>
        </w:rPr>
        <w:t>?</w:t>
      </w:r>
    </w:p>
    <w:p w14:paraId="2BA393B0" w14:textId="77777777" w:rsidR="0071672B" w:rsidRPr="00F90CFA" w:rsidRDefault="0071672B" w:rsidP="0071672B">
      <w:pPr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xưng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“Ta”,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3D658DD2" w14:textId="77777777" w:rsidR="0071672B" w:rsidRPr="00F90CFA" w:rsidRDefault="0071672B" w:rsidP="0071672B">
      <w:pPr>
        <w:ind w:left="900" w:hanging="18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ngại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thù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7BFE84AE" w14:textId="77777777" w:rsidR="0071672B" w:rsidRPr="00F90CFA" w:rsidRDefault="0071672B" w:rsidP="0071672B">
      <w:pPr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xưng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“Ta”,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thôi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045E9431" w14:textId="2984BCFB" w:rsidR="0071672B" w:rsidRPr="00F90CFA" w:rsidRDefault="0071672B" w:rsidP="0071672B">
      <w:pPr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d. Danh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xưng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67C9E2" w14:textId="77777777" w:rsidR="0071672B" w:rsidRPr="00F90CFA" w:rsidRDefault="0071672B" w:rsidP="0071672B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7.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đã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dùng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điều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gì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để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làm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gương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khích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lệ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Y-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sơ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-ra-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ên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chọn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phục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vụ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Ngài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?</w:t>
      </w:r>
    </w:p>
    <w:p w14:paraId="17B8B1C7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a. Phước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hạnh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2388EE7F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57323163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phước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hạnh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252E2C79" w14:textId="6452B622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, so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rủa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776CEB0E" w14:textId="77777777" w:rsidR="0071672B" w:rsidRPr="00F90CFA" w:rsidRDefault="0071672B" w:rsidP="0071672B">
      <w:pPr>
        <w:rPr>
          <w:rFonts w:ascii="Times New Roman" w:hAnsi="Times New Roman" w:cs="Times New Roman"/>
          <w:b/>
          <w:sz w:val="24"/>
          <w:szCs w:val="24"/>
        </w:rPr>
      </w:pPr>
      <w:r w:rsidRPr="00F90CFA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hôm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nay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dạy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z w:val="24"/>
          <w:szCs w:val="24"/>
        </w:rPr>
        <w:t>chúng</w:t>
      </w:r>
      <w:proofErr w:type="spellEnd"/>
      <w:r w:rsidRPr="00F90CFA">
        <w:rPr>
          <w:rFonts w:ascii="Times New Roman" w:hAnsi="Times New Roman" w:cs="Times New Roman"/>
          <w:b/>
          <w:sz w:val="24"/>
          <w:szCs w:val="24"/>
        </w:rPr>
        <w:t xml:space="preserve"> ta:</w:t>
      </w:r>
    </w:p>
    <w:p w14:paraId="288274C5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</w:r>
      <w:r w:rsidRPr="00F90CF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trọn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phước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giáng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C666A2" w14:textId="77777777" w:rsidR="0071672B" w:rsidRPr="00F90CFA" w:rsidRDefault="0071672B" w:rsidP="0071672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F90CFA">
        <w:rPr>
          <w:rFonts w:ascii="Times New Roman" w:hAnsi="Times New Roman" w:cs="Times New Roman"/>
          <w:sz w:val="24"/>
          <w:szCs w:val="24"/>
        </w:rPr>
        <w:t xml:space="preserve"> Phước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rủa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sẵn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dành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695C301D" w14:textId="77777777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</w:r>
      <w:r w:rsidRPr="00F90CF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F90CFA">
        <w:rPr>
          <w:rFonts w:ascii="Times New Roman" w:hAnsi="Times New Roman" w:cs="Times New Roman"/>
          <w:sz w:val="24"/>
          <w:szCs w:val="24"/>
        </w:rPr>
        <w:t xml:space="preserve"> Phước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hay tai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17F6BEC6" w14:textId="54222518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</w:r>
      <w:r w:rsidRPr="00F90CF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F90CFA">
        <w:rPr>
          <w:rFonts w:ascii="Times New Roman" w:hAnsi="Times New Roman" w:cs="Times New Roman"/>
          <w:sz w:val="24"/>
          <w:szCs w:val="24"/>
        </w:rPr>
        <w:t xml:space="preserve"> Phước hay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đời</w:t>
      </w:r>
      <w:proofErr w:type="spellEnd"/>
    </w:p>
    <w:p w14:paraId="700160E8" w14:textId="77777777" w:rsidR="0071672B" w:rsidRPr="00F90CFA" w:rsidRDefault="0071672B" w:rsidP="0071672B">
      <w:pPr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9.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Hãy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liệt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kê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ít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nhất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4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việc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Chúa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đã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làm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cho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Y-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sơ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-ra-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ên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sau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khi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rời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Ê-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díp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-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tô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mà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nhắc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đến</w:t>
      </w:r>
      <w:proofErr w:type="spellEnd"/>
      <w:r w:rsidRPr="00F90CFA">
        <w:rPr>
          <w:rFonts w:ascii="Times New Roman" w:hAnsi="Times New Roman" w:cs="Times New Roman"/>
          <w:b/>
          <w:spacing w:val="-6"/>
          <w:sz w:val="24"/>
          <w:szCs w:val="24"/>
        </w:rPr>
        <w:t>:</w:t>
      </w:r>
    </w:p>
    <w:p w14:paraId="7FEFA036" w14:textId="77777777" w:rsidR="0071672B" w:rsidRPr="00F90CFA" w:rsidRDefault="0071672B" w:rsidP="0071672B">
      <w:pPr>
        <w:tabs>
          <w:tab w:val="right" w:leader="dot" w:pos="84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a. </w:t>
      </w:r>
      <w:r w:rsidRPr="00F90CFA">
        <w:rPr>
          <w:rFonts w:ascii="Times New Roman" w:hAnsi="Times New Roman" w:cs="Times New Roman"/>
          <w:sz w:val="24"/>
          <w:szCs w:val="24"/>
        </w:rPr>
        <w:tab/>
      </w:r>
    </w:p>
    <w:p w14:paraId="26E2223E" w14:textId="77777777" w:rsidR="0071672B" w:rsidRPr="00F90CFA" w:rsidRDefault="0071672B" w:rsidP="0071672B">
      <w:pPr>
        <w:tabs>
          <w:tab w:val="right" w:leader="dot" w:pos="84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b. </w:t>
      </w:r>
      <w:r w:rsidRPr="00F90CFA">
        <w:rPr>
          <w:rFonts w:ascii="Times New Roman" w:hAnsi="Times New Roman" w:cs="Times New Roman"/>
          <w:sz w:val="24"/>
          <w:szCs w:val="24"/>
        </w:rPr>
        <w:tab/>
      </w:r>
    </w:p>
    <w:p w14:paraId="4C486A48" w14:textId="77777777" w:rsidR="0071672B" w:rsidRPr="00F90CFA" w:rsidRDefault="0071672B" w:rsidP="0071672B">
      <w:pPr>
        <w:tabs>
          <w:tab w:val="right" w:leader="dot" w:pos="84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c. </w:t>
      </w:r>
      <w:r w:rsidRPr="00F90CFA">
        <w:rPr>
          <w:rFonts w:ascii="Times New Roman" w:hAnsi="Times New Roman" w:cs="Times New Roman"/>
          <w:sz w:val="24"/>
          <w:szCs w:val="24"/>
        </w:rPr>
        <w:tab/>
      </w:r>
    </w:p>
    <w:p w14:paraId="11222A1F" w14:textId="77777777" w:rsidR="0071672B" w:rsidRPr="00F90CFA" w:rsidRDefault="0071672B" w:rsidP="0071672B">
      <w:pPr>
        <w:tabs>
          <w:tab w:val="right" w:leader="dot" w:pos="84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d. </w:t>
      </w:r>
      <w:r w:rsidRPr="00F90CFA">
        <w:rPr>
          <w:rFonts w:ascii="Times New Roman" w:hAnsi="Times New Roman" w:cs="Times New Roman"/>
          <w:sz w:val="24"/>
          <w:szCs w:val="24"/>
        </w:rPr>
        <w:tab/>
      </w:r>
    </w:p>
    <w:p w14:paraId="66B69232" w14:textId="77777777" w:rsidR="0071672B" w:rsidRPr="00F90CFA" w:rsidRDefault="0071672B" w:rsidP="0071672B">
      <w:pPr>
        <w:tabs>
          <w:tab w:val="right" w:leader="dot" w:pos="84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e. </w:t>
      </w:r>
      <w:r w:rsidRPr="00F90CFA">
        <w:rPr>
          <w:rFonts w:ascii="Times New Roman" w:hAnsi="Times New Roman" w:cs="Times New Roman"/>
          <w:sz w:val="24"/>
          <w:szCs w:val="24"/>
        </w:rPr>
        <w:tab/>
      </w:r>
    </w:p>
    <w:p w14:paraId="05136514" w14:textId="77777777" w:rsidR="0071672B" w:rsidRPr="00F90CFA" w:rsidRDefault="0071672B" w:rsidP="0071672B">
      <w:pPr>
        <w:tabs>
          <w:tab w:val="right" w:leader="dot" w:pos="84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f. </w:t>
      </w:r>
      <w:r w:rsidRPr="00F90CFA">
        <w:rPr>
          <w:rFonts w:ascii="Times New Roman" w:hAnsi="Times New Roman" w:cs="Times New Roman"/>
          <w:sz w:val="24"/>
          <w:szCs w:val="24"/>
        </w:rPr>
        <w:tab/>
      </w:r>
    </w:p>
    <w:p w14:paraId="54196CBB" w14:textId="77777777" w:rsidR="0071672B" w:rsidRPr="00F90CFA" w:rsidRDefault="0071672B" w:rsidP="0071672B">
      <w:pPr>
        <w:tabs>
          <w:tab w:val="right" w:leader="dot" w:pos="84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g. </w:t>
      </w:r>
      <w:r w:rsidRPr="00F90CFA">
        <w:rPr>
          <w:rFonts w:ascii="Times New Roman" w:hAnsi="Times New Roman" w:cs="Times New Roman"/>
          <w:sz w:val="24"/>
          <w:szCs w:val="24"/>
        </w:rPr>
        <w:tab/>
      </w:r>
    </w:p>
    <w:p w14:paraId="6E2AC5EE" w14:textId="3CF5F564" w:rsidR="0071672B" w:rsidRPr="00F90CFA" w:rsidRDefault="0071672B" w:rsidP="0071672B">
      <w:pPr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liệt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trọn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liệt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)</w:t>
      </w:r>
    </w:p>
    <w:p w14:paraId="79F836B7" w14:textId="77777777" w:rsidR="0071672B" w:rsidRPr="00F90CFA" w:rsidRDefault="0071672B" w:rsidP="0071672B">
      <w:pPr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10. Khi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học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biết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các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lời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dạy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khuyên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dành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cho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dân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trước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khi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từ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giã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chúng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ta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cần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nhận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>thấy</w:t>
      </w:r>
      <w:proofErr w:type="spellEnd"/>
      <w:r w:rsidRPr="00F90C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: </w:t>
      </w:r>
    </w:p>
    <w:p w14:paraId="4258030A" w14:textId="77777777" w:rsidR="0071672B" w:rsidRPr="00F90CFA" w:rsidRDefault="0071672B" w:rsidP="0071672B">
      <w:pPr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ấy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khía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797A83" w14:textId="77777777" w:rsidR="0071672B" w:rsidRPr="00F90CFA" w:rsidRDefault="0071672B" w:rsidP="0071672B">
      <w:pPr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ấy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nhu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linh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605DD24C" w14:textId="77777777" w:rsidR="0071672B" w:rsidRPr="00F90CFA" w:rsidRDefault="0071672B" w:rsidP="0071672B">
      <w:pPr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cõi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Giô-suê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tồn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vong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-ra-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0A599E3B" w14:textId="77777777" w:rsidR="0071672B" w:rsidRPr="00F90CFA" w:rsidRDefault="0071672B" w:rsidP="0071672B">
      <w:pPr>
        <w:ind w:left="720"/>
        <w:rPr>
          <w:rFonts w:ascii="Times New Roman" w:hAnsi="Times New Roman" w:cs="Times New Roman"/>
          <w:sz w:val="24"/>
          <w:szCs w:val="24"/>
        </w:rPr>
      </w:pPr>
      <w:r w:rsidRPr="00F90CFA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F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F90CFA">
        <w:rPr>
          <w:rFonts w:ascii="Times New Roman" w:hAnsi="Times New Roman" w:cs="Times New Roman"/>
          <w:sz w:val="24"/>
          <w:szCs w:val="24"/>
        </w:rPr>
        <w:t>.</w:t>
      </w:r>
    </w:p>
    <w:p w14:paraId="74806C04" w14:textId="77777777" w:rsidR="00502D45" w:rsidRPr="00F90CFA" w:rsidRDefault="00502D45" w:rsidP="00AB178C">
      <w:pPr>
        <w:spacing w:before="120" w:after="0" w:line="240" w:lineRule="auto"/>
        <w:rPr>
          <w:rFonts w:ascii="Times New Roman" w:hAnsi="Times New Roman" w:cs="Times New Roman"/>
          <w:b/>
          <w:bCs/>
          <w:sz w:val="12"/>
          <w:szCs w:val="12"/>
          <w:u w:val="single"/>
          <w:lang w:val="fr-FR"/>
        </w:rPr>
      </w:pPr>
    </w:p>
    <w:sectPr w:rsidR="00502D45" w:rsidRPr="00F90CFA" w:rsidSect="0071672B">
      <w:type w:val="continuous"/>
      <w:pgSz w:w="11909" w:h="16834" w:code="9"/>
      <w:pgMar w:top="567" w:right="710" w:bottom="426" w:left="567" w:header="357" w:footer="75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6A96" w14:textId="77777777" w:rsidR="00444FE1" w:rsidRDefault="00444FE1">
      <w:pPr>
        <w:spacing w:after="0" w:line="240" w:lineRule="auto"/>
      </w:pPr>
      <w:r>
        <w:separator/>
      </w:r>
    </w:p>
  </w:endnote>
  <w:endnote w:type="continuationSeparator" w:id="0">
    <w:p w14:paraId="77C56A7F" w14:textId="77777777" w:rsidR="00444FE1" w:rsidRDefault="0044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3F7E" w14:textId="77777777" w:rsidR="00A161CC" w:rsidRPr="00D45587" w:rsidRDefault="00A161CC" w:rsidP="00A161CC">
    <w:pPr>
      <w:pStyle w:val="Footer"/>
      <w:rPr>
        <w:rFonts w:ascii="Times New Roman" w:hAnsi="Times New Roman" w:cs="Times New Roman"/>
      </w:rPr>
    </w:pPr>
    <w:r w:rsidRPr="00D45587">
      <w:rPr>
        <w:rFonts w:ascii="Times New Roman" w:hAnsi="Times New Roman" w:cs="Times New Roman"/>
        <w:i/>
      </w:rPr>
      <w:t xml:space="preserve">Học </w:t>
    </w:r>
    <w:proofErr w:type="spellStart"/>
    <w:r w:rsidRPr="00D45587">
      <w:rPr>
        <w:rFonts w:ascii="Times New Roman" w:hAnsi="Times New Roman" w:cs="Times New Roman"/>
        <w:i/>
      </w:rPr>
      <w:t>viên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có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thể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tải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bài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trên</w:t>
    </w:r>
    <w:proofErr w:type="spellEnd"/>
    <w:r w:rsidRPr="00D45587">
      <w:rPr>
        <w:rFonts w:ascii="Times New Roman" w:hAnsi="Times New Roman" w:cs="Times New Roman"/>
        <w:i/>
      </w:rPr>
      <w:t xml:space="preserve"> website </w:t>
    </w:r>
    <w:proofErr w:type="spellStart"/>
    <w:r w:rsidRPr="00D45587">
      <w:rPr>
        <w:rFonts w:ascii="Times New Roman" w:hAnsi="Times New Roman" w:cs="Times New Roman"/>
        <w:i/>
      </w:rPr>
      <w:t>của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Hội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Thánh</w:t>
    </w:r>
    <w:proofErr w:type="spellEnd"/>
    <w:r w:rsidRPr="00D45587">
      <w:rPr>
        <w:rFonts w:ascii="Times New Roman" w:hAnsi="Times New Roman" w:cs="Times New Roman"/>
        <w:i/>
      </w:rPr>
      <w:t xml:space="preserve">:   </w:t>
    </w:r>
    <w:r w:rsidRPr="00EE6816">
      <w:rPr>
        <w:rFonts w:ascii="Times New Roman" w:hAnsi="Times New Roman" w:cs="Times New Roman"/>
        <w:b/>
        <w:i/>
      </w:rPr>
      <w:t>www.httltohienthanh.org</w:t>
    </w:r>
  </w:p>
  <w:p w14:paraId="36EB946C" w14:textId="77777777" w:rsidR="00EA1815" w:rsidRPr="00BE428F" w:rsidRDefault="0017188D" w:rsidP="00EA1815">
    <w:pPr>
      <w:pStyle w:val="Footer"/>
      <w:tabs>
        <w:tab w:val="clear" w:pos="8640"/>
      </w:tabs>
      <w:rPr>
        <w:i/>
      </w:rPr>
    </w:pP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41D4" w14:textId="77777777" w:rsidR="00444FE1" w:rsidRDefault="00444FE1">
      <w:pPr>
        <w:spacing w:after="0" w:line="240" w:lineRule="auto"/>
      </w:pPr>
      <w:r>
        <w:separator/>
      </w:r>
    </w:p>
  </w:footnote>
  <w:footnote w:type="continuationSeparator" w:id="0">
    <w:p w14:paraId="44A68961" w14:textId="77777777" w:rsidR="00444FE1" w:rsidRDefault="0044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9BFD" w14:textId="77777777" w:rsidR="00EA1815" w:rsidRPr="00CF5426" w:rsidRDefault="0017188D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Trường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-ra-</w:t>
    </w:r>
    <w:proofErr w:type="spellStart"/>
    <w:proofErr w:type="gram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 xml:space="preserve"> ”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4856"/>
    <w:multiLevelType w:val="hybridMultilevel"/>
    <w:tmpl w:val="129C52DC"/>
    <w:lvl w:ilvl="0" w:tplc="4D8E99CE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1B646BC"/>
    <w:multiLevelType w:val="hybridMultilevel"/>
    <w:tmpl w:val="4426E890"/>
    <w:lvl w:ilvl="0" w:tplc="6128CBC8">
      <w:start w:val="4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711C7"/>
    <w:multiLevelType w:val="hybridMultilevel"/>
    <w:tmpl w:val="60EEE7C0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AEA4BC">
      <w:start w:val="1"/>
      <w:numFmt w:val="lowerLetter"/>
      <w:lvlText w:val="%2."/>
      <w:lvlJc w:val="left"/>
      <w:pPr>
        <w:ind w:left="1440" w:hanging="360"/>
      </w:pPr>
      <w:rPr>
        <w:rFonts w:ascii="Times New Roman" w:eastAsia="Batang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5464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8D"/>
    <w:rsid w:val="00012389"/>
    <w:rsid w:val="000668B0"/>
    <w:rsid w:val="000F7F15"/>
    <w:rsid w:val="00113E54"/>
    <w:rsid w:val="00132E70"/>
    <w:rsid w:val="0017188D"/>
    <w:rsid w:val="00185581"/>
    <w:rsid w:val="00196308"/>
    <w:rsid w:val="001B76B6"/>
    <w:rsid w:val="001C19E7"/>
    <w:rsid w:val="001E5B85"/>
    <w:rsid w:val="00206FE5"/>
    <w:rsid w:val="00217ACD"/>
    <w:rsid w:val="002B7F72"/>
    <w:rsid w:val="00323EDC"/>
    <w:rsid w:val="00332663"/>
    <w:rsid w:val="003A58A1"/>
    <w:rsid w:val="003F3BBE"/>
    <w:rsid w:val="00444FE1"/>
    <w:rsid w:val="00460CD3"/>
    <w:rsid w:val="004770CF"/>
    <w:rsid w:val="00490914"/>
    <w:rsid w:val="00496C43"/>
    <w:rsid w:val="004A5F90"/>
    <w:rsid w:val="004A72B3"/>
    <w:rsid w:val="004E53AC"/>
    <w:rsid w:val="00502D45"/>
    <w:rsid w:val="0050701C"/>
    <w:rsid w:val="00570E4C"/>
    <w:rsid w:val="005842D4"/>
    <w:rsid w:val="00597B43"/>
    <w:rsid w:val="005A3A47"/>
    <w:rsid w:val="005B4FEF"/>
    <w:rsid w:val="005C651D"/>
    <w:rsid w:val="005D240E"/>
    <w:rsid w:val="00631ED7"/>
    <w:rsid w:val="00652A77"/>
    <w:rsid w:val="00693B0C"/>
    <w:rsid w:val="006D1682"/>
    <w:rsid w:val="006E27D4"/>
    <w:rsid w:val="007062FC"/>
    <w:rsid w:val="0071672B"/>
    <w:rsid w:val="00747388"/>
    <w:rsid w:val="00761070"/>
    <w:rsid w:val="00786E55"/>
    <w:rsid w:val="00793A8D"/>
    <w:rsid w:val="0082507F"/>
    <w:rsid w:val="0083340F"/>
    <w:rsid w:val="00843D7D"/>
    <w:rsid w:val="008A0093"/>
    <w:rsid w:val="008C5E6C"/>
    <w:rsid w:val="0094699F"/>
    <w:rsid w:val="00954171"/>
    <w:rsid w:val="009B485A"/>
    <w:rsid w:val="00A161CC"/>
    <w:rsid w:val="00A21D16"/>
    <w:rsid w:val="00A26D6E"/>
    <w:rsid w:val="00AB178C"/>
    <w:rsid w:val="00B5222E"/>
    <w:rsid w:val="00B56F0C"/>
    <w:rsid w:val="00B81FFD"/>
    <w:rsid w:val="00BA65D6"/>
    <w:rsid w:val="00BC1797"/>
    <w:rsid w:val="00BD3643"/>
    <w:rsid w:val="00BD3D4B"/>
    <w:rsid w:val="00C32DE3"/>
    <w:rsid w:val="00C50BF6"/>
    <w:rsid w:val="00CC532D"/>
    <w:rsid w:val="00D90375"/>
    <w:rsid w:val="00D975A9"/>
    <w:rsid w:val="00DD5055"/>
    <w:rsid w:val="00E0451C"/>
    <w:rsid w:val="00E917C4"/>
    <w:rsid w:val="00EA6BF7"/>
    <w:rsid w:val="00F0734A"/>
    <w:rsid w:val="00F90CFA"/>
    <w:rsid w:val="00FB4E07"/>
    <w:rsid w:val="00F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4807F"/>
  <w15:docId w15:val="{477895D4-7B36-4AF7-AAE3-D7F8EE8E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88D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188D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1718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88D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17188D"/>
    <w:pPr>
      <w:ind w:left="720"/>
      <w:contextualSpacing/>
    </w:pPr>
  </w:style>
  <w:style w:type="paragraph" w:styleId="NoSpacing">
    <w:name w:val="No Spacing"/>
    <w:uiPriority w:val="1"/>
    <w:qFormat/>
    <w:rsid w:val="00A161C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448B-875F-4889-957A-60F343BA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Tien Le Quang</cp:lastModifiedBy>
  <cp:revision>4</cp:revision>
  <dcterms:created xsi:type="dcterms:W3CDTF">2021-04-24T10:17:00Z</dcterms:created>
  <dcterms:modified xsi:type="dcterms:W3CDTF">2021-04-24T17:15:00Z</dcterms:modified>
</cp:coreProperties>
</file>