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376EB" w14:textId="720D35FB" w:rsidR="00836BF8" w:rsidRDefault="00FF1125" w:rsidP="00836BF8">
      <w:pPr>
        <w:rPr>
          <w:sz w:val="8"/>
        </w:rPr>
      </w:pPr>
      <w:r>
        <w:rPr>
          <w:noProof/>
          <w:sz w:val="8"/>
        </w:rPr>
        <mc:AlternateContent>
          <mc:Choice Requires="wpg">
            <w:drawing>
              <wp:anchor distT="0" distB="0" distL="114300" distR="114300" simplePos="0" relativeHeight="251657728" behindDoc="0" locked="0" layoutInCell="1" allowOverlap="1" wp14:anchorId="199CC69A" wp14:editId="2C0FB7DC">
                <wp:simplePos x="0" y="0"/>
                <wp:positionH relativeFrom="column">
                  <wp:posOffset>5080</wp:posOffset>
                </wp:positionH>
                <wp:positionV relativeFrom="paragraph">
                  <wp:posOffset>31750</wp:posOffset>
                </wp:positionV>
                <wp:extent cx="6507480" cy="1028065"/>
                <wp:effectExtent l="0" t="0" r="0" b="0"/>
                <wp:wrapNone/>
                <wp:docPr id="2"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7480" cy="1028065"/>
                          <a:chOff x="777" y="496"/>
                          <a:chExt cx="10248" cy="1619"/>
                        </a:xfrm>
                      </wpg:grpSpPr>
                      <wpg:grpSp>
                        <wpg:cNvPr id="3" name="Group 88"/>
                        <wpg:cNvGrpSpPr>
                          <a:grpSpLocks/>
                        </wpg:cNvGrpSpPr>
                        <wpg:grpSpPr bwMode="auto">
                          <a:xfrm>
                            <a:off x="1650" y="615"/>
                            <a:ext cx="9375" cy="1500"/>
                            <a:chOff x="1650" y="615"/>
                            <a:chExt cx="9375" cy="1500"/>
                          </a:xfrm>
                        </wpg:grpSpPr>
                        <wps:wsp>
                          <wps:cNvPr id="4" name="Text Box 79"/>
                          <wps:cNvSpPr txBox="1">
                            <a:spLocks noChangeArrowheads="1"/>
                          </wps:cNvSpPr>
                          <wps:spPr bwMode="auto">
                            <a:xfrm>
                              <a:off x="4665" y="1112"/>
                              <a:ext cx="6360" cy="10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18FE0D" w14:textId="77777777" w:rsidR="00B620A4" w:rsidRDefault="00B620A4" w:rsidP="00B620A4">
                                <w:pPr>
                                  <w:tabs>
                                    <w:tab w:val="center" w:pos="6237"/>
                                  </w:tabs>
                                  <w:ind w:left="360"/>
                                  <w:rPr>
                                    <w:b/>
                                    <w:sz w:val="40"/>
                                    <w:szCs w:val="40"/>
                                  </w:rPr>
                                </w:pPr>
                                <w:r>
                                  <w:rPr>
                                    <w:b/>
                                    <w:sz w:val="40"/>
                                    <w:szCs w:val="40"/>
                                  </w:rPr>
                                  <w:t>KH</w:t>
                                </w:r>
                                <w:r w:rsidRPr="00245A74">
                                  <w:rPr>
                                    <w:rFonts w:ascii="Times New Roman" w:hAnsi="Times New Roman"/>
                                    <w:b/>
                                    <w:sz w:val="40"/>
                                    <w:szCs w:val="40"/>
                                  </w:rPr>
                                  <w:t>Ố</w:t>
                                </w:r>
                                <w:r>
                                  <w:rPr>
                                    <w:b/>
                                    <w:sz w:val="40"/>
                                    <w:szCs w:val="40"/>
                                  </w:rPr>
                                  <w:t xml:space="preserve">I  </w:t>
                                </w:r>
                                <w:r w:rsidR="00D7273D">
                                  <w:rPr>
                                    <w:b/>
                                    <w:sz w:val="40"/>
                                    <w:szCs w:val="40"/>
                                  </w:rPr>
                                  <w:t>7</w:t>
                                </w:r>
                                <w:r w:rsidR="00DA2B4C">
                                  <w:rPr>
                                    <w:b/>
                                    <w:sz w:val="40"/>
                                    <w:szCs w:val="40"/>
                                  </w:rPr>
                                  <w:t xml:space="preserve">t – </w:t>
                                </w:r>
                                <w:r w:rsidR="00D7273D">
                                  <w:rPr>
                                    <w:b/>
                                    <w:sz w:val="40"/>
                                    <w:szCs w:val="40"/>
                                  </w:rPr>
                                  <w:t>8</w:t>
                                </w:r>
                                <w:r w:rsidRPr="00245A74">
                                  <w:rPr>
                                    <w:b/>
                                    <w:sz w:val="40"/>
                                    <w:szCs w:val="40"/>
                                  </w:rPr>
                                  <w:t>t</w:t>
                                </w:r>
                              </w:p>
                              <w:p w14:paraId="0BD71796" w14:textId="77777777" w:rsidR="00B620A4" w:rsidRPr="005E1EC4" w:rsidRDefault="004218F2" w:rsidP="00B620A4">
                                <w:pPr>
                                  <w:ind w:right="210"/>
                                  <w:jc w:val="right"/>
                                  <w:rPr>
                                    <w:b/>
                                    <w:sz w:val="40"/>
                                    <w:szCs w:val="40"/>
                                  </w:rPr>
                                </w:pPr>
                                <w:r>
                                  <w:rPr>
                                    <w:b/>
                                    <w:sz w:val="32"/>
                                  </w:rPr>
                                  <w:t xml:space="preserve">Ngaøy thi: </w:t>
                                </w:r>
                                <w:r w:rsidR="00F37FED">
                                  <w:rPr>
                                    <w:b/>
                                    <w:sz w:val="32"/>
                                  </w:rPr>
                                  <w:t>1</w:t>
                                </w:r>
                                <w:r w:rsidR="00696E2D">
                                  <w:rPr>
                                    <w:b/>
                                    <w:sz w:val="32"/>
                                  </w:rPr>
                                  <w:t>2</w:t>
                                </w:r>
                                <w:r w:rsidR="00B620A4" w:rsidRPr="005E1EC4">
                                  <w:rPr>
                                    <w:b/>
                                    <w:sz w:val="32"/>
                                  </w:rPr>
                                  <w:t>/12/</w:t>
                                </w:r>
                                <w:r w:rsidR="00F37FED">
                                  <w:rPr>
                                    <w:b/>
                                    <w:sz w:val="32"/>
                                  </w:rPr>
                                  <w:t>202</w:t>
                                </w:r>
                                <w:r w:rsidR="00696E2D">
                                  <w:rPr>
                                    <w:b/>
                                    <w:sz w:val="32"/>
                                  </w:rPr>
                                  <w:t>1</w:t>
                                </w:r>
                                <w:r w:rsidR="00B620A4" w:rsidRPr="005E1EC4">
                                  <w:rPr>
                                    <w:b/>
                                    <w:sz w:val="32"/>
                                  </w:rPr>
                                  <w:t xml:space="preserve">  </w:t>
                                </w:r>
                              </w:p>
                            </w:txbxContent>
                          </wps:txbx>
                          <wps:bodyPr rot="0" vert="horz" wrap="square" lIns="0" tIns="18288" rIns="0" bIns="18288" anchor="t" anchorCtr="0" upright="1">
                            <a:noAutofit/>
                          </wps:bodyPr>
                        </wps:wsp>
                        <wps:wsp>
                          <wps:cNvPr id="5" name="Text Box 80"/>
                          <wps:cNvSpPr txBox="1">
                            <a:spLocks noChangeArrowheads="1"/>
                          </wps:cNvSpPr>
                          <wps:spPr bwMode="auto">
                            <a:xfrm>
                              <a:off x="4881" y="646"/>
                              <a:ext cx="6120"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4269C" w14:textId="77777777" w:rsidR="00B620A4" w:rsidRPr="004D4CBC" w:rsidRDefault="00B620A4" w:rsidP="00B620A4">
                                <w:pPr>
                                  <w:jc w:val="center"/>
                                  <w:rPr>
                                    <w:b/>
                                    <w:sz w:val="34"/>
                                    <w:szCs w:val="34"/>
                                  </w:rPr>
                                </w:pPr>
                                <w:r w:rsidRPr="004D4CBC">
                                  <w:rPr>
                                    <w:rFonts w:cs="Arial"/>
                                    <w:b/>
                                    <w:sz w:val="34"/>
                                    <w:szCs w:val="34"/>
                                  </w:rPr>
                                  <w:t>KINH THAÙNH THI GIAÙNG</w:t>
                                </w:r>
                                <w:r w:rsidRPr="004D4CBC">
                                  <w:rPr>
                                    <w:b/>
                                    <w:sz w:val="34"/>
                                    <w:szCs w:val="34"/>
                                  </w:rPr>
                                  <w:t xml:space="preserve"> SINH </w:t>
                                </w:r>
                                <w:r w:rsidR="00F37FED">
                                  <w:rPr>
                                    <w:b/>
                                    <w:sz w:val="34"/>
                                    <w:szCs w:val="34"/>
                                  </w:rPr>
                                  <w:t>202</w:t>
                                </w:r>
                                <w:r w:rsidR="00696E2D">
                                  <w:rPr>
                                    <w:b/>
                                    <w:sz w:val="34"/>
                                    <w:szCs w:val="34"/>
                                  </w:rPr>
                                  <w:t>1</w:t>
                                </w:r>
                              </w:p>
                            </w:txbxContent>
                          </wps:txbx>
                          <wps:bodyPr rot="0" vert="horz" wrap="square" lIns="0" tIns="0" rIns="0" bIns="0" anchor="t" anchorCtr="0" upright="1">
                            <a:noAutofit/>
                          </wps:bodyPr>
                        </wps:wsp>
                        <wps:wsp>
                          <wps:cNvPr id="6" name="Text Box 81"/>
                          <wps:cNvSpPr txBox="1">
                            <a:spLocks noChangeArrowheads="1"/>
                          </wps:cNvSpPr>
                          <wps:spPr bwMode="auto">
                            <a:xfrm>
                              <a:off x="1650" y="615"/>
                              <a:ext cx="3210" cy="1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AC40F" w14:textId="77777777" w:rsidR="00B620A4" w:rsidRPr="005E1EC4" w:rsidRDefault="00B620A4" w:rsidP="00B620A4">
                                <w:pPr>
                                  <w:jc w:val="center"/>
                                  <w:rPr>
                                    <w:sz w:val="16"/>
                                    <w:szCs w:val="16"/>
                                  </w:rPr>
                                </w:pPr>
                                <w:r w:rsidRPr="005E1EC4">
                                  <w:rPr>
                                    <w:sz w:val="16"/>
                                    <w:szCs w:val="16"/>
                                  </w:rPr>
                                  <w:t>HOÄI THAÙNH TIN LAØNH VIEÄT NAM (MN)</w:t>
                                </w:r>
                              </w:p>
                              <w:p w14:paraId="65C046EB" w14:textId="77777777" w:rsidR="00B620A4" w:rsidRPr="005E1EC4" w:rsidRDefault="00B620A4" w:rsidP="00B620A4">
                                <w:pPr>
                                  <w:tabs>
                                    <w:tab w:val="center" w:pos="6237"/>
                                  </w:tabs>
                                  <w:jc w:val="center"/>
                                  <w:rPr>
                                    <w:b/>
                                    <w:sz w:val="16"/>
                                    <w:szCs w:val="16"/>
                                  </w:rPr>
                                </w:pPr>
                                <w:r w:rsidRPr="005E1EC4">
                                  <w:rPr>
                                    <w:sz w:val="16"/>
                                    <w:szCs w:val="16"/>
                                  </w:rPr>
                                  <w:t xml:space="preserve">Chi Hoäi </w:t>
                                </w:r>
                                <w:r w:rsidRPr="005E1EC4">
                                  <w:rPr>
                                    <w:b/>
                                    <w:sz w:val="16"/>
                                    <w:szCs w:val="16"/>
                                  </w:rPr>
                                  <w:t>TOÂ HIEÁN THAØNH</w:t>
                                </w:r>
                              </w:p>
                              <w:p w14:paraId="1C6D980D" w14:textId="77777777" w:rsidR="00B620A4" w:rsidRPr="005E1EC4" w:rsidRDefault="00B620A4" w:rsidP="00B620A4">
                                <w:pPr>
                                  <w:tabs>
                                    <w:tab w:val="center" w:pos="6237"/>
                                  </w:tabs>
                                  <w:jc w:val="center"/>
                                  <w:rPr>
                                    <w:sz w:val="16"/>
                                    <w:szCs w:val="16"/>
                                  </w:rPr>
                                </w:pPr>
                                <w:r w:rsidRPr="005E1EC4">
                                  <w:rPr>
                                    <w:sz w:val="16"/>
                                    <w:szCs w:val="16"/>
                                  </w:rPr>
                                  <w:t>453 Toâ Hieán Thaønh, P.14, Q.10</w:t>
                                </w:r>
                              </w:p>
                              <w:p w14:paraId="336EF175" w14:textId="77777777" w:rsidR="00B620A4" w:rsidRPr="005E1EC4" w:rsidRDefault="00B620A4" w:rsidP="00B620A4">
                                <w:pPr>
                                  <w:tabs>
                                    <w:tab w:val="center" w:pos="6237"/>
                                  </w:tabs>
                                  <w:jc w:val="center"/>
                                  <w:rPr>
                                    <w:sz w:val="16"/>
                                    <w:szCs w:val="16"/>
                                  </w:rPr>
                                </w:pPr>
                                <w:r w:rsidRPr="005E1EC4">
                                  <w:rPr>
                                    <w:sz w:val="16"/>
                                    <w:szCs w:val="16"/>
                                  </w:rPr>
                                  <w:t xml:space="preserve">TP. HOÀ CHÍ MINH – VIEÄT </w:t>
                                </w:r>
                                <w:smartTag w:uri="urn:schemas-microsoft-com:office:smarttags" w:element="country-region">
                                  <w:smartTag w:uri="urn:schemas-microsoft-com:office:smarttags" w:element="place">
                                    <w:r w:rsidRPr="005E1EC4">
                                      <w:rPr>
                                        <w:sz w:val="16"/>
                                        <w:szCs w:val="16"/>
                                      </w:rPr>
                                      <w:t>NAM</w:t>
                                    </w:r>
                                  </w:smartTag>
                                </w:smartTag>
                              </w:p>
                              <w:p w14:paraId="4231DAF6" w14:textId="77777777" w:rsidR="00B620A4" w:rsidRPr="005E1EC4" w:rsidRDefault="00B620A4" w:rsidP="00B620A4"/>
                            </w:txbxContent>
                          </wps:txbx>
                          <wps:bodyPr rot="0" vert="horz" wrap="square" lIns="0" tIns="0" rIns="0" bIns="0" anchor="t" anchorCtr="0" upright="1">
                            <a:noAutofit/>
                          </wps:bodyPr>
                        </wps:wsp>
                      </wpg:grpSp>
                      <wps:wsp>
                        <wps:cNvPr id="7" name="Text Box 82"/>
                        <wps:cNvSpPr txBox="1">
                          <a:spLocks noChangeArrowheads="1"/>
                        </wps:cNvSpPr>
                        <wps:spPr bwMode="auto">
                          <a:xfrm>
                            <a:off x="777" y="496"/>
                            <a:ext cx="876"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4EEB5" w14:textId="26E2D129" w:rsidR="00B620A4" w:rsidRDefault="00FF1125" w:rsidP="00B620A4">
                              <w:r>
                                <w:rPr>
                                  <w:noProof/>
                                </w:rPr>
                                <w:drawing>
                                  <wp:inline distT="0" distB="0" distL="0" distR="0" wp14:anchorId="343D3C8B" wp14:editId="5DA1E534">
                                    <wp:extent cx="554990" cy="734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990" cy="734695"/>
                                            </a:xfrm>
                                            <a:prstGeom prst="rect">
                                              <a:avLst/>
                                            </a:prstGeom>
                                            <a:noFill/>
                                            <a:ln>
                                              <a:noFill/>
                                            </a:ln>
                                          </pic:spPr>
                                        </pic:pic>
                                      </a:graphicData>
                                    </a:graphic>
                                  </wp:inline>
                                </w:drawing>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99CC69A" id="Group 89" o:spid="_x0000_s1026" style="position:absolute;margin-left:.4pt;margin-top:2.5pt;width:512.4pt;height:80.95pt;z-index:251657728" coordorigin="777,496" coordsize="10248,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">
                <v:group id="Group 88" o:spid="_x0000_s1027" style="position:absolute;left:1650;top:615;width:9375;height:1500" coordorigin="1650,615" coordsize="9375,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79" o:spid="_x0000_s1028" type="#_x0000_t202" style="position:absolute;left:4665;top:1112;width:6360;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" filled="f">
                    <v:textbox inset="0,1.44pt,0,1.44pt">
                      <w:txbxContent>
                        <w:p w14:paraId="5A18FE0D" w14:textId="77777777" w:rsidR="00B620A4" w:rsidRDefault="00B620A4" w:rsidP="00B620A4">
                          <w:pPr>
                            <w:tabs>
                              <w:tab w:val="center" w:pos="6237"/>
                            </w:tabs>
                            <w:ind w:left="360"/>
                            <w:rPr>
                              <w:b/>
                              <w:sz w:val="40"/>
                              <w:szCs w:val="40"/>
                            </w:rPr>
                          </w:pPr>
                          <w:r>
                            <w:rPr>
                              <w:b/>
                              <w:sz w:val="40"/>
                              <w:szCs w:val="40"/>
                            </w:rPr>
                            <w:t>KH</w:t>
                          </w:r>
                          <w:r w:rsidRPr="00245A74">
                            <w:rPr>
                              <w:rFonts w:ascii="Times New Roman" w:hAnsi="Times New Roman"/>
                              <w:b/>
                              <w:sz w:val="40"/>
                              <w:szCs w:val="40"/>
                            </w:rPr>
                            <w:t>Ố</w:t>
                          </w:r>
                          <w:r>
                            <w:rPr>
                              <w:b/>
                              <w:sz w:val="40"/>
                              <w:szCs w:val="40"/>
                            </w:rPr>
                            <w:t xml:space="preserve">I  </w:t>
                          </w:r>
                          <w:r w:rsidR="00D7273D">
                            <w:rPr>
                              <w:b/>
                              <w:sz w:val="40"/>
                              <w:szCs w:val="40"/>
                            </w:rPr>
                            <w:t>7</w:t>
                          </w:r>
                          <w:r w:rsidR="00DA2B4C">
                            <w:rPr>
                              <w:b/>
                              <w:sz w:val="40"/>
                              <w:szCs w:val="40"/>
                            </w:rPr>
                            <w:t xml:space="preserve">t – </w:t>
                          </w:r>
                          <w:r w:rsidR="00D7273D">
                            <w:rPr>
                              <w:b/>
                              <w:sz w:val="40"/>
                              <w:szCs w:val="40"/>
                            </w:rPr>
                            <w:t>8</w:t>
                          </w:r>
                          <w:r w:rsidRPr="00245A74">
                            <w:rPr>
                              <w:b/>
                              <w:sz w:val="40"/>
                              <w:szCs w:val="40"/>
                            </w:rPr>
                            <w:t>t</w:t>
                          </w:r>
                        </w:p>
                        <w:p w14:paraId="0BD71796" w14:textId="77777777" w:rsidR="00B620A4" w:rsidRPr="005E1EC4" w:rsidRDefault="004218F2" w:rsidP="00B620A4">
                          <w:pPr>
                            <w:ind w:right="210"/>
                            <w:jc w:val="right"/>
                            <w:rPr>
                              <w:b/>
                              <w:sz w:val="40"/>
                              <w:szCs w:val="40"/>
                            </w:rPr>
                          </w:pPr>
                          <w:r>
                            <w:rPr>
                              <w:b/>
                              <w:sz w:val="32"/>
                            </w:rPr>
                            <w:t xml:space="preserve">Ngaøy thi: </w:t>
                          </w:r>
                          <w:r w:rsidR="00F37FED">
                            <w:rPr>
                              <w:b/>
                              <w:sz w:val="32"/>
                            </w:rPr>
                            <w:t>1</w:t>
                          </w:r>
                          <w:r w:rsidR="00696E2D">
                            <w:rPr>
                              <w:b/>
                              <w:sz w:val="32"/>
                            </w:rPr>
                            <w:t>2</w:t>
                          </w:r>
                          <w:r w:rsidR="00B620A4" w:rsidRPr="005E1EC4">
                            <w:rPr>
                              <w:b/>
                              <w:sz w:val="32"/>
                            </w:rPr>
                            <w:t>/12/</w:t>
                          </w:r>
                          <w:r w:rsidR="00F37FED">
                            <w:rPr>
                              <w:b/>
                              <w:sz w:val="32"/>
                            </w:rPr>
                            <w:t>202</w:t>
                          </w:r>
                          <w:r w:rsidR="00696E2D">
                            <w:rPr>
                              <w:b/>
                              <w:sz w:val="32"/>
                            </w:rPr>
                            <w:t>1</w:t>
                          </w:r>
                          <w:r w:rsidR="00B620A4" w:rsidRPr="005E1EC4">
                            <w:rPr>
                              <w:b/>
                              <w:sz w:val="32"/>
                            </w:rPr>
                            <w:t xml:space="preserve">  </w:t>
                          </w:r>
                        </w:p>
                      </w:txbxContent>
                    </v:textbox>
                  </v:shape>
                  <v:shape id="Text Box 80" o:spid="_x0000_s1029" type="#_x0000_t202" style="position:absolute;left:4881;top:646;width:6120;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044269C" w14:textId="77777777" w:rsidR="00B620A4" w:rsidRPr="004D4CBC" w:rsidRDefault="00B620A4" w:rsidP="00B620A4">
                          <w:pPr>
                            <w:jc w:val="center"/>
                            <w:rPr>
                              <w:b/>
                              <w:sz w:val="34"/>
                              <w:szCs w:val="34"/>
                            </w:rPr>
                          </w:pPr>
                          <w:r w:rsidRPr="004D4CBC">
                            <w:rPr>
                              <w:rFonts w:cs="Arial"/>
                              <w:b/>
                              <w:sz w:val="34"/>
                              <w:szCs w:val="34"/>
                            </w:rPr>
                            <w:t>KINH THAÙNH THI GIAÙNG</w:t>
                          </w:r>
                          <w:r w:rsidRPr="004D4CBC">
                            <w:rPr>
                              <w:b/>
                              <w:sz w:val="34"/>
                              <w:szCs w:val="34"/>
                            </w:rPr>
                            <w:t xml:space="preserve"> SINH </w:t>
                          </w:r>
                          <w:r w:rsidR="00F37FED">
                            <w:rPr>
                              <w:b/>
                              <w:sz w:val="34"/>
                              <w:szCs w:val="34"/>
                            </w:rPr>
                            <w:t>202</w:t>
                          </w:r>
                          <w:r w:rsidR="00696E2D">
                            <w:rPr>
                              <w:b/>
                              <w:sz w:val="34"/>
                              <w:szCs w:val="34"/>
                            </w:rPr>
                            <w:t>1</w:t>
                          </w:r>
                        </w:p>
                      </w:txbxContent>
                    </v:textbox>
                  </v:shape>
                  <v:shape id="Text Box 81" o:spid="_x0000_s1030" type="#_x0000_t202" style="position:absolute;left:1650;top:615;width:3210;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97AC40F" w14:textId="77777777" w:rsidR="00B620A4" w:rsidRPr="005E1EC4" w:rsidRDefault="00B620A4" w:rsidP="00B620A4">
                          <w:pPr>
                            <w:jc w:val="center"/>
                            <w:rPr>
                              <w:sz w:val="16"/>
                              <w:szCs w:val="16"/>
                            </w:rPr>
                          </w:pPr>
                          <w:r w:rsidRPr="005E1EC4">
                            <w:rPr>
                              <w:sz w:val="16"/>
                              <w:szCs w:val="16"/>
                            </w:rPr>
                            <w:t>HOÄI THAÙNH TIN LAØNH VIEÄT NAM (MN)</w:t>
                          </w:r>
                        </w:p>
                        <w:p w14:paraId="65C046EB" w14:textId="77777777" w:rsidR="00B620A4" w:rsidRPr="005E1EC4" w:rsidRDefault="00B620A4" w:rsidP="00B620A4">
                          <w:pPr>
                            <w:tabs>
                              <w:tab w:val="center" w:pos="6237"/>
                            </w:tabs>
                            <w:jc w:val="center"/>
                            <w:rPr>
                              <w:b/>
                              <w:sz w:val="16"/>
                              <w:szCs w:val="16"/>
                            </w:rPr>
                          </w:pPr>
                          <w:r w:rsidRPr="005E1EC4">
                            <w:rPr>
                              <w:sz w:val="16"/>
                              <w:szCs w:val="16"/>
                            </w:rPr>
                            <w:t xml:space="preserve">Chi Hoäi </w:t>
                          </w:r>
                          <w:r w:rsidRPr="005E1EC4">
                            <w:rPr>
                              <w:b/>
                              <w:sz w:val="16"/>
                              <w:szCs w:val="16"/>
                            </w:rPr>
                            <w:t>TOÂ HIEÁN THAØNH</w:t>
                          </w:r>
                        </w:p>
                        <w:p w14:paraId="1C6D980D" w14:textId="77777777" w:rsidR="00B620A4" w:rsidRPr="005E1EC4" w:rsidRDefault="00B620A4" w:rsidP="00B620A4">
                          <w:pPr>
                            <w:tabs>
                              <w:tab w:val="center" w:pos="6237"/>
                            </w:tabs>
                            <w:jc w:val="center"/>
                            <w:rPr>
                              <w:sz w:val="16"/>
                              <w:szCs w:val="16"/>
                            </w:rPr>
                          </w:pPr>
                          <w:r w:rsidRPr="005E1EC4">
                            <w:rPr>
                              <w:sz w:val="16"/>
                              <w:szCs w:val="16"/>
                            </w:rPr>
                            <w:t>453 Toâ Hieán Thaønh, P.14, Q.10</w:t>
                          </w:r>
                        </w:p>
                        <w:p w14:paraId="336EF175" w14:textId="77777777" w:rsidR="00B620A4" w:rsidRPr="005E1EC4" w:rsidRDefault="00B620A4" w:rsidP="00B620A4">
                          <w:pPr>
                            <w:tabs>
                              <w:tab w:val="center" w:pos="6237"/>
                            </w:tabs>
                            <w:jc w:val="center"/>
                            <w:rPr>
                              <w:sz w:val="16"/>
                              <w:szCs w:val="16"/>
                            </w:rPr>
                          </w:pPr>
                          <w:r w:rsidRPr="005E1EC4">
                            <w:rPr>
                              <w:sz w:val="16"/>
                              <w:szCs w:val="16"/>
                            </w:rPr>
                            <w:t xml:space="preserve">TP. HOÀ CHÍ MINH – VIEÄT </w:t>
                          </w:r>
                          <w:smartTag w:uri="urn:schemas-microsoft-com:office:smarttags" w:element="country-region">
                            <w:smartTag w:uri="urn:schemas-microsoft-com:office:smarttags" w:element="place">
                              <w:r w:rsidRPr="005E1EC4">
                                <w:rPr>
                                  <w:sz w:val="16"/>
                                  <w:szCs w:val="16"/>
                                </w:rPr>
                                <w:t>NAM</w:t>
                              </w:r>
                            </w:smartTag>
                          </w:smartTag>
                        </w:p>
                        <w:p w14:paraId="4231DAF6" w14:textId="77777777" w:rsidR="00B620A4" w:rsidRPr="005E1EC4" w:rsidRDefault="00B620A4" w:rsidP="00B620A4"/>
                      </w:txbxContent>
                    </v:textbox>
                  </v:shape>
                </v:group>
                <v:shape id="Text Box 82" o:spid="_x0000_s1031" type="#_x0000_t202" style="position:absolute;left:777;top:496;width:876;height:11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" filled="f" stroked="f">
                  <v:textbox style="mso-fit-shape-to-text:t" inset="0,0,0,0">
                    <w:txbxContent>
                      <w:p w14:paraId="4C94EEB5" w14:textId="26E2D129" w:rsidR="00B620A4" w:rsidRDefault="00FF1125" w:rsidP="00B620A4">
                        <w:r>
                          <w:rPr>
                            <w:noProof/>
                          </w:rPr>
                          <w:drawing>
                            <wp:inline distT="0" distB="0" distL="0" distR="0" wp14:anchorId="343D3C8B" wp14:editId="5DA1E534">
                              <wp:extent cx="554990" cy="734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990" cy="734695"/>
                                      </a:xfrm>
                                      <a:prstGeom prst="rect">
                                        <a:avLst/>
                                      </a:prstGeom>
                                      <a:noFill/>
                                      <a:ln>
                                        <a:noFill/>
                                      </a:ln>
                                    </pic:spPr>
                                  </pic:pic>
                                </a:graphicData>
                              </a:graphic>
                            </wp:inline>
                          </w:drawing>
                        </w:r>
                      </w:p>
                    </w:txbxContent>
                  </v:textbox>
                </v:shape>
              </v:group>
            </w:pict>
          </mc:Fallback>
        </mc:AlternateContent>
      </w:r>
    </w:p>
    <w:p w14:paraId="23C5F73B" w14:textId="77777777" w:rsidR="00836BF8" w:rsidRDefault="00836BF8" w:rsidP="00836BF8">
      <w:pPr>
        <w:rPr>
          <w:rFonts w:ascii="VNI-Aptima" w:hAnsi="VNI-Aptima"/>
          <w:sz w:val="22"/>
        </w:rPr>
      </w:pPr>
    </w:p>
    <w:p w14:paraId="7CAA4E73" w14:textId="77777777" w:rsidR="00836BF8" w:rsidRDefault="00836BF8" w:rsidP="00836BF8">
      <w:pPr>
        <w:rPr>
          <w:rFonts w:ascii="VNI-Aptima" w:hAnsi="VNI-Aptima"/>
          <w:sz w:val="22"/>
        </w:rPr>
      </w:pPr>
    </w:p>
    <w:p w14:paraId="2C907E93" w14:textId="77777777" w:rsidR="00836BF8" w:rsidRDefault="00836BF8" w:rsidP="00836BF8">
      <w:pPr>
        <w:rPr>
          <w:rFonts w:ascii="VNI-Aptima" w:hAnsi="VNI-Aptima"/>
          <w:sz w:val="22"/>
        </w:rPr>
      </w:pPr>
    </w:p>
    <w:p w14:paraId="3E549D5A" w14:textId="77777777" w:rsidR="00836BF8" w:rsidRDefault="00836BF8" w:rsidP="00836BF8">
      <w:pPr>
        <w:rPr>
          <w:rFonts w:ascii="VNI-Aptima" w:hAnsi="VNI-Aptima"/>
          <w:sz w:val="22"/>
        </w:rPr>
      </w:pPr>
    </w:p>
    <w:p w14:paraId="4F255844" w14:textId="77777777" w:rsidR="00836BF8" w:rsidRDefault="00836BF8" w:rsidP="00836BF8">
      <w:pPr>
        <w:rPr>
          <w:rFonts w:ascii="VNI-Aptima" w:hAnsi="VNI-Aptima"/>
          <w:sz w:val="14"/>
        </w:rPr>
      </w:pPr>
    </w:p>
    <w:p w14:paraId="66B808FC" w14:textId="77777777" w:rsidR="00E760A2" w:rsidRDefault="00E760A2" w:rsidP="00836BF8">
      <w:pPr>
        <w:rPr>
          <w:rFonts w:ascii="VNI-Aptima" w:hAnsi="VNI-Aptima"/>
          <w:sz w:val="14"/>
        </w:rPr>
      </w:pPr>
    </w:p>
    <w:p w14:paraId="3D3D950C" w14:textId="77777777" w:rsidR="00E760A2" w:rsidRDefault="00E760A2" w:rsidP="00836BF8">
      <w:pPr>
        <w:rPr>
          <w:rFonts w:ascii="VNI-Aptima" w:hAnsi="VNI-Aptima"/>
          <w:sz w:val="14"/>
        </w:rPr>
      </w:pPr>
    </w:p>
    <w:p w14:paraId="7E8BBD9B" w14:textId="77777777" w:rsidR="009A3AC1" w:rsidRDefault="009A3AC1" w:rsidP="00836BF8">
      <w:pPr>
        <w:rPr>
          <w:rFonts w:ascii="VNI-Aptima" w:hAnsi="VNI-Aptima"/>
          <w:sz w:val="14"/>
        </w:rPr>
      </w:pPr>
    </w:p>
    <w:p w14:paraId="51F5D1C1" w14:textId="77777777" w:rsidR="00585BEE" w:rsidRPr="00B17DCF" w:rsidRDefault="00585BEE" w:rsidP="00F36D63">
      <w:pPr>
        <w:tabs>
          <w:tab w:val="left" w:pos="1440"/>
          <w:tab w:val="left" w:pos="7560"/>
        </w:tabs>
        <w:spacing w:after="120"/>
        <w:ind w:left="1411" w:hanging="1411"/>
        <w:jc w:val="right"/>
        <w:rPr>
          <w:rFonts w:ascii="Arial" w:hAnsi="Arial"/>
          <w:b/>
          <w:sz w:val="33"/>
          <w:szCs w:val="33"/>
        </w:rPr>
      </w:pPr>
      <w:r w:rsidRPr="00B17DCF">
        <w:rPr>
          <w:rFonts w:ascii="Arial" w:hAnsi="Arial"/>
          <w:b/>
          <w:sz w:val="33"/>
          <w:szCs w:val="33"/>
        </w:rPr>
        <w:sym w:font="Wingdings" w:char="F0D8"/>
      </w:r>
      <w:r w:rsidRPr="00B17DCF">
        <w:rPr>
          <w:rFonts w:ascii="Arial" w:hAnsi="Arial"/>
          <w:b/>
          <w:sz w:val="33"/>
          <w:szCs w:val="33"/>
        </w:rPr>
        <w:t xml:space="preserve"> ĐOẠN KINH THÁNH:  </w:t>
      </w:r>
      <w:r w:rsidRPr="00B17DCF">
        <w:rPr>
          <w:rFonts w:ascii="Arial" w:hAnsi="Arial"/>
          <w:b/>
          <w:sz w:val="33"/>
          <w:szCs w:val="33"/>
        </w:rPr>
        <w:tab/>
      </w:r>
      <w:r w:rsidR="00F36D63">
        <w:rPr>
          <w:rFonts w:ascii="Arial" w:hAnsi="Arial" w:cs="Arial"/>
          <w:b/>
          <w:color w:val="3333FF"/>
          <w:sz w:val="36"/>
          <w:szCs w:val="36"/>
        </w:rPr>
        <w:t>Lu-ca 2</w:t>
      </w:r>
      <w:r w:rsidR="001050CE" w:rsidRPr="001050CE">
        <w:rPr>
          <w:rFonts w:ascii="Arial" w:hAnsi="Arial" w:cs="Arial"/>
          <w:b/>
          <w:color w:val="3333FF"/>
          <w:sz w:val="36"/>
          <w:szCs w:val="36"/>
        </w:rPr>
        <w:t>:</w:t>
      </w:r>
      <w:r w:rsidR="004C099B">
        <w:rPr>
          <w:rFonts w:ascii="Arial" w:hAnsi="Arial" w:cs="Arial"/>
          <w:b/>
          <w:color w:val="3333FF"/>
          <w:sz w:val="36"/>
          <w:szCs w:val="36"/>
        </w:rPr>
        <w:t>36-40</w:t>
      </w:r>
      <w:r w:rsidRPr="00B17DCF">
        <w:rPr>
          <w:rFonts w:ascii="Arial" w:hAnsi="Arial"/>
          <w:b/>
          <w:sz w:val="33"/>
          <w:szCs w:val="33"/>
        </w:rPr>
        <w:t>.</w:t>
      </w:r>
    </w:p>
    <w:p w14:paraId="5E7CA90F" w14:textId="77777777" w:rsidR="00AC298F" w:rsidRPr="00AC298F" w:rsidRDefault="00AC298F" w:rsidP="00AC298F">
      <w:pPr>
        <w:ind w:left="1411" w:hanging="1411"/>
        <w:rPr>
          <w:rFonts w:ascii="Arial" w:hAnsi="Arial"/>
          <w:b/>
          <w:sz w:val="16"/>
          <w:szCs w:val="16"/>
        </w:rPr>
      </w:pPr>
    </w:p>
    <w:p w14:paraId="6F6E9D62" w14:textId="77777777" w:rsidR="00E2753D" w:rsidRPr="00380D89" w:rsidRDefault="004C099B" w:rsidP="004C099B">
      <w:pPr>
        <w:spacing w:before="100" w:beforeAutospacing="1" w:after="100" w:afterAutospacing="1"/>
        <w:jc w:val="both"/>
        <w:rPr>
          <w:rFonts w:ascii="Arial" w:hAnsi="Arial" w:cs="Arial"/>
          <w:color w:val="000000"/>
          <w:sz w:val="56"/>
          <w:szCs w:val="56"/>
        </w:rPr>
      </w:pPr>
      <w:r w:rsidRPr="00380D89">
        <w:rPr>
          <w:rFonts w:ascii="Arial" w:hAnsi="Arial" w:cs="Arial"/>
          <w:color w:val="C00000"/>
          <w:sz w:val="56"/>
          <w:szCs w:val="56"/>
          <w:vertAlign w:val="superscript"/>
        </w:rPr>
        <w:t>36</w:t>
      </w:r>
      <w:r w:rsidRPr="00380D89">
        <w:rPr>
          <w:rFonts w:ascii="Arial" w:hAnsi="Arial" w:cs="Arial"/>
          <w:color w:val="E60000"/>
          <w:sz w:val="56"/>
          <w:szCs w:val="56"/>
        </w:rPr>
        <w:t xml:space="preserve"> </w:t>
      </w:r>
      <w:r w:rsidRPr="00380D89">
        <w:rPr>
          <w:rFonts w:ascii="Arial" w:hAnsi="Arial" w:cs="Arial"/>
          <w:color w:val="000000"/>
          <w:sz w:val="56"/>
          <w:szCs w:val="56"/>
        </w:rPr>
        <w:t>Lại có bà tiên tri An-ne, con gái của Pha-nu-ên, về chi phái A-se, đã cao tuổi lắm. Từ lúc còn đồng trinh đã ở với chồng được bảy năm;</w:t>
      </w:r>
      <w:r w:rsidR="00E2753D" w:rsidRPr="00380D89">
        <w:rPr>
          <w:rFonts w:ascii="Arial" w:hAnsi="Arial" w:cs="Arial"/>
          <w:color w:val="000000"/>
          <w:sz w:val="56"/>
          <w:szCs w:val="56"/>
        </w:rPr>
        <w:t xml:space="preserve"> </w:t>
      </w:r>
      <w:r w:rsidRPr="00380D89">
        <w:rPr>
          <w:rFonts w:ascii="Arial" w:hAnsi="Arial" w:cs="Arial"/>
          <w:color w:val="C00000"/>
          <w:sz w:val="56"/>
          <w:szCs w:val="56"/>
          <w:vertAlign w:val="superscript"/>
        </w:rPr>
        <w:t>37</w:t>
      </w:r>
      <w:r w:rsidRPr="00380D89">
        <w:rPr>
          <w:rFonts w:ascii="Arial" w:hAnsi="Arial" w:cs="Arial"/>
          <w:color w:val="000000"/>
          <w:sz w:val="56"/>
          <w:szCs w:val="56"/>
        </w:rPr>
        <w:t xml:space="preserve"> rồi thì ở góa. Bấy giờ đã tám mươi bốn tuổi, chẳng hề ra khỏi đền thờ, cứ đêm ngày hầu việc Đức Chúa Trời, kiêng ăn và cầu nguyện. </w:t>
      </w:r>
    </w:p>
    <w:p w14:paraId="019898E3" w14:textId="77777777" w:rsidR="004C099B" w:rsidRPr="00380D89" w:rsidRDefault="004C099B" w:rsidP="004C099B">
      <w:pPr>
        <w:spacing w:before="100" w:beforeAutospacing="1" w:after="100" w:afterAutospacing="1"/>
        <w:jc w:val="both"/>
        <w:rPr>
          <w:rFonts w:ascii="Arial" w:hAnsi="Arial" w:cs="Arial"/>
          <w:color w:val="000000"/>
          <w:sz w:val="56"/>
          <w:szCs w:val="56"/>
        </w:rPr>
      </w:pPr>
      <w:r w:rsidRPr="00380D89">
        <w:rPr>
          <w:rFonts w:ascii="Arial" w:hAnsi="Arial" w:cs="Arial"/>
          <w:color w:val="C00000"/>
          <w:sz w:val="56"/>
          <w:szCs w:val="56"/>
          <w:vertAlign w:val="superscript"/>
        </w:rPr>
        <w:t>38</w:t>
      </w:r>
      <w:r w:rsidRPr="00380D89">
        <w:rPr>
          <w:rFonts w:ascii="Arial" w:hAnsi="Arial" w:cs="Arial"/>
          <w:color w:val="000000"/>
          <w:sz w:val="56"/>
          <w:szCs w:val="56"/>
        </w:rPr>
        <w:t xml:space="preserve"> Một lúc ấy, người cũng thình lình đến đó, ngợi khen Đức Chúa Trời, và nói chuyện về con trẻ với mọi người trông đợi sự giải cứu của thành Giê-ru-sa-lem. </w:t>
      </w:r>
    </w:p>
    <w:p w14:paraId="562DFFAD" w14:textId="77777777" w:rsidR="004C099B" w:rsidRPr="00380D89" w:rsidRDefault="004C099B" w:rsidP="004C099B">
      <w:pPr>
        <w:spacing w:before="100" w:beforeAutospacing="1" w:after="100" w:afterAutospacing="1"/>
        <w:jc w:val="both"/>
        <w:rPr>
          <w:rFonts w:ascii="Arial" w:hAnsi="Arial" w:cs="Arial"/>
          <w:color w:val="000000"/>
          <w:sz w:val="56"/>
          <w:szCs w:val="56"/>
        </w:rPr>
      </w:pPr>
      <w:r w:rsidRPr="00380D89">
        <w:rPr>
          <w:rFonts w:ascii="Arial" w:hAnsi="Arial" w:cs="Arial"/>
          <w:color w:val="C00000"/>
          <w:sz w:val="56"/>
          <w:szCs w:val="56"/>
          <w:vertAlign w:val="superscript"/>
        </w:rPr>
        <w:t>39</w:t>
      </w:r>
      <w:r w:rsidRPr="00380D89">
        <w:rPr>
          <w:rFonts w:ascii="Arial" w:hAnsi="Arial" w:cs="Arial"/>
          <w:color w:val="000000"/>
          <w:sz w:val="56"/>
          <w:szCs w:val="56"/>
        </w:rPr>
        <w:t xml:space="preserve"> Khi Giô-sép và Ma-ri đã làm trọn mọi việc theo luật pháp Chúa rồi, thì trở về thành của mình là Na-xa-rét trong xứ Ga-li-lê.</w:t>
      </w:r>
    </w:p>
    <w:p w14:paraId="3DB66711" w14:textId="77777777" w:rsidR="004C099B" w:rsidRPr="00380D89" w:rsidRDefault="004C099B" w:rsidP="004C099B">
      <w:pPr>
        <w:spacing w:before="100" w:beforeAutospacing="1" w:after="100" w:afterAutospacing="1"/>
        <w:jc w:val="both"/>
        <w:rPr>
          <w:rFonts w:ascii="Arial" w:hAnsi="Arial" w:cs="Arial"/>
          <w:color w:val="984806"/>
          <w:sz w:val="56"/>
          <w:szCs w:val="56"/>
        </w:rPr>
      </w:pPr>
      <w:r w:rsidRPr="00380D89">
        <w:rPr>
          <w:rFonts w:ascii="Arial" w:hAnsi="Arial" w:cs="Arial"/>
          <w:color w:val="C00000"/>
          <w:sz w:val="56"/>
          <w:szCs w:val="56"/>
          <w:vertAlign w:val="superscript"/>
        </w:rPr>
        <w:t>40</w:t>
      </w:r>
      <w:r w:rsidRPr="00380D89">
        <w:rPr>
          <w:rFonts w:ascii="Arial" w:hAnsi="Arial" w:cs="Arial"/>
          <w:color w:val="000000"/>
          <w:sz w:val="56"/>
          <w:szCs w:val="56"/>
        </w:rPr>
        <w:t xml:space="preserve"> Con trẻ lớn lên, và mạnh mẽ, được đầy dẫy sự khôn ngoan, và ơn</w:t>
      </w:r>
      <w:r w:rsidRPr="00380D89">
        <w:rPr>
          <w:rFonts w:ascii="Arial" w:hAnsi="Arial" w:cs="Arial"/>
          <w:color w:val="000000"/>
          <w:sz w:val="56"/>
          <w:szCs w:val="56"/>
          <w:lang w:val="fr-FR"/>
        </w:rPr>
        <w:t xml:space="preserve"> Đức Chúa Trời ngự trên Ngài. </w:t>
      </w:r>
    </w:p>
    <w:sectPr w:rsidR="004C099B" w:rsidRPr="00380D89" w:rsidSect="00752890">
      <w:footerReference w:type="even" r:id="rId8"/>
      <w:footerReference w:type="default" r:id="rId9"/>
      <w:pgSz w:w="11909" w:h="16834" w:code="9"/>
      <w:pgMar w:top="864" w:right="659" w:bottom="540" w:left="778"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3CE80" w14:textId="77777777" w:rsidR="009404CF" w:rsidRDefault="009404CF">
      <w:r>
        <w:separator/>
      </w:r>
    </w:p>
  </w:endnote>
  <w:endnote w:type="continuationSeparator" w:id="0">
    <w:p w14:paraId="023DE7E3" w14:textId="77777777" w:rsidR="009404CF" w:rsidRDefault="0094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Aptima">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D9D4" w14:textId="77777777" w:rsidR="00B828CC" w:rsidRDefault="00B828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8198DF" w14:textId="77777777" w:rsidR="00B828CC" w:rsidRDefault="00B828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68AF" w14:textId="77777777" w:rsidR="00B828CC" w:rsidRDefault="00B828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4901B" w14:textId="77777777" w:rsidR="009404CF" w:rsidRDefault="009404CF">
      <w:r>
        <w:separator/>
      </w:r>
    </w:p>
  </w:footnote>
  <w:footnote w:type="continuationSeparator" w:id="0">
    <w:p w14:paraId="4404A324" w14:textId="77777777" w:rsidR="009404CF" w:rsidRDefault="00940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15CF"/>
    <w:multiLevelType w:val="singleLevel"/>
    <w:tmpl w:val="EE3E60E8"/>
    <w:lvl w:ilvl="0">
      <w:start w:val="1"/>
      <w:numFmt w:val="decimal"/>
      <w:lvlText w:val="%1."/>
      <w:lvlJc w:val="left"/>
      <w:pPr>
        <w:tabs>
          <w:tab w:val="num" w:pos="360"/>
        </w:tabs>
        <w:ind w:left="360" w:hanging="360"/>
      </w:pPr>
      <w:rPr>
        <w:b/>
      </w:rPr>
    </w:lvl>
  </w:abstractNum>
  <w:abstractNum w:abstractNumId="1" w15:restartNumberingAfterBreak="0">
    <w:nsid w:val="48564AD9"/>
    <w:multiLevelType w:val="singleLevel"/>
    <w:tmpl w:val="EE3E60E8"/>
    <w:lvl w:ilvl="0">
      <w:start w:val="1"/>
      <w:numFmt w:val="decimal"/>
      <w:lvlText w:val="%1."/>
      <w:lvlJc w:val="left"/>
      <w:pPr>
        <w:tabs>
          <w:tab w:val="num" w:pos="360"/>
        </w:tabs>
        <w:ind w:left="360" w:hanging="360"/>
      </w:pPr>
      <w:rPr>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18"/>
    <w:rsid w:val="00001BD0"/>
    <w:rsid w:val="00002415"/>
    <w:rsid w:val="00005208"/>
    <w:rsid w:val="0002764D"/>
    <w:rsid w:val="00027AB1"/>
    <w:rsid w:val="00032C56"/>
    <w:rsid w:val="00033239"/>
    <w:rsid w:val="000418CC"/>
    <w:rsid w:val="00043F37"/>
    <w:rsid w:val="000531BB"/>
    <w:rsid w:val="000575C8"/>
    <w:rsid w:val="00057F79"/>
    <w:rsid w:val="00061A2A"/>
    <w:rsid w:val="00065421"/>
    <w:rsid w:val="00093CEC"/>
    <w:rsid w:val="000B5A1F"/>
    <w:rsid w:val="000D20BC"/>
    <w:rsid w:val="000D39E8"/>
    <w:rsid w:val="000D574D"/>
    <w:rsid w:val="000E1C43"/>
    <w:rsid w:val="000F5B28"/>
    <w:rsid w:val="001050CE"/>
    <w:rsid w:val="001440CB"/>
    <w:rsid w:val="0015133F"/>
    <w:rsid w:val="00161B4B"/>
    <w:rsid w:val="001648A9"/>
    <w:rsid w:val="00164A8B"/>
    <w:rsid w:val="001731EC"/>
    <w:rsid w:val="00183DF9"/>
    <w:rsid w:val="00190CDE"/>
    <w:rsid w:val="001928BD"/>
    <w:rsid w:val="001939DC"/>
    <w:rsid w:val="001A6C2A"/>
    <w:rsid w:val="001B18AD"/>
    <w:rsid w:val="001B40DE"/>
    <w:rsid w:val="001B7780"/>
    <w:rsid w:val="001C3078"/>
    <w:rsid w:val="001D4F68"/>
    <w:rsid w:val="001E117A"/>
    <w:rsid w:val="00204B47"/>
    <w:rsid w:val="0021729B"/>
    <w:rsid w:val="002354E8"/>
    <w:rsid w:val="00241900"/>
    <w:rsid w:val="00243276"/>
    <w:rsid w:val="002655F8"/>
    <w:rsid w:val="00265F81"/>
    <w:rsid w:val="0027386A"/>
    <w:rsid w:val="002A206F"/>
    <w:rsid w:val="002A26FA"/>
    <w:rsid w:val="002A5991"/>
    <w:rsid w:val="002B6E92"/>
    <w:rsid w:val="002C1B26"/>
    <w:rsid w:val="002C3842"/>
    <w:rsid w:val="002D1732"/>
    <w:rsid w:val="002F0540"/>
    <w:rsid w:val="003060CA"/>
    <w:rsid w:val="00330ED1"/>
    <w:rsid w:val="00347723"/>
    <w:rsid w:val="00380D89"/>
    <w:rsid w:val="003A1F62"/>
    <w:rsid w:val="003C4C6E"/>
    <w:rsid w:val="003C5DDD"/>
    <w:rsid w:val="003F0A07"/>
    <w:rsid w:val="003F1461"/>
    <w:rsid w:val="003F1ABF"/>
    <w:rsid w:val="004028FA"/>
    <w:rsid w:val="00416EAE"/>
    <w:rsid w:val="004218F2"/>
    <w:rsid w:val="004277E6"/>
    <w:rsid w:val="00432B28"/>
    <w:rsid w:val="0044447E"/>
    <w:rsid w:val="00456262"/>
    <w:rsid w:val="00471EF6"/>
    <w:rsid w:val="00484AE5"/>
    <w:rsid w:val="00492FFF"/>
    <w:rsid w:val="0049559A"/>
    <w:rsid w:val="004A02E7"/>
    <w:rsid w:val="004B3E07"/>
    <w:rsid w:val="004C099B"/>
    <w:rsid w:val="004D4CBC"/>
    <w:rsid w:val="004D70EB"/>
    <w:rsid w:val="004E14A5"/>
    <w:rsid w:val="004E25C2"/>
    <w:rsid w:val="004E790B"/>
    <w:rsid w:val="004F3741"/>
    <w:rsid w:val="00503A4B"/>
    <w:rsid w:val="00512718"/>
    <w:rsid w:val="005206D8"/>
    <w:rsid w:val="00532F7A"/>
    <w:rsid w:val="005338E0"/>
    <w:rsid w:val="00545F97"/>
    <w:rsid w:val="00564F04"/>
    <w:rsid w:val="00571A1B"/>
    <w:rsid w:val="00572A63"/>
    <w:rsid w:val="00573323"/>
    <w:rsid w:val="00580C2A"/>
    <w:rsid w:val="00582AC2"/>
    <w:rsid w:val="0058461C"/>
    <w:rsid w:val="00585BEE"/>
    <w:rsid w:val="00590DE8"/>
    <w:rsid w:val="00590E63"/>
    <w:rsid w:val="00594F6F"/>
    <w:rsid w:val="005B016A"/>
    <w:rsid w:val="005B76BC"/>
    <w:rsid w:val="005D1CBB"/>
    <w:rsid w:val="005E1EC4"/>
    <w:rsid w:val="005F2DDB"/>
    <w:rsid w:val="005F359D"/>
    <w:rsid w:val="005F3B6A"/>
    <w:rsid w:val="00610FA6"/>
    <w:rsid w:val="00612E02"/>
    <w:rsid w:val="00615567"/>
    <w:rsid w:val="00625311"/>
    <w:rsid w:val="00630791"/>
    <w:rsid w:val="0063513B"/>
    <w:rsid w:val="00635E18"/>
    <w:rsid w:val="00642081"/>
    <w:rsid w:val="00646776"/>
    <w:rsid w:val="00651558"/>
    <w:rsid w:val="0066783E"/>
    <w:rsid w:val="00674E83"/>
    <w:rsid w:val="006758E8"/>
    <w:rsid w:val="00695687"/>
    <w:rsid w:val="00696E2D"/>
    <w:rsid w:val="006A3D59"/>
    <w:rsid w:val="006B106C"/>
    <w:rsid w:val="006B2635"/>
    <w:rsid w:val="006C2745"/>
    <w:rsid w:val="006C65DA"/>
    <w:rsid w:val="006E22DD"/>
    <w:rsid w:val="006F5873"/>
    <w:rsid w:val="006F5F94"/>
    <w:rsid w:val="0070104D"/>
    <w:rsid w:val="00702018"/>
    <w:rsid w:val="00704A41"/>
    <w:rsid w:val="007051A1"/>
    <w:rsid w:val="00706FAB"/>
    <w:rsid w:val="00711CE4"/>
    <w:rsid w:val="00712406"/>
    <w:rsid w:val="00730814"/>
    <w:rsid w:val="0073647F"/>
    <w:rsid w:val="0075259F"/>
    <w:rsid w:val="00752890"/>
    <w:rsid w:val="007552D2"/>
    <w:rsid w:val="0076062E"/>
    <w:rsid w:val="0076531B"/>
    <w:rsid w:val="00787023"/>
    <w:rsid w:val="007A5D61"/>
    <w:rsid w:val="007B0ED9"/>
    <w:rsid w:val="007C3DF8"/>
    <w:rsid w:val="007D268A"/>
    <w:rsid w:val="007E6A85"/>
    <w:rsid w:val="007F6DA3"/>
    <w:rsid w:val="00801F3B"/>
    <w:rsid w:val="00836BF8"/>
    <w:rsid w:val="00841D35"/>
    <w:rsid w:val="0085102E"/>
    <w:rsid w:val="008651EC"/>
    <w:rsid w:val="008661B8"/>
    <w:rsid w:val="00886C1A"/>
    <w:rsid w:val="008A00F5"/>
    <w:rsid w:val="008A505E"/>
    <w:rsid w:val="008B223E"/>
    <w:rsid w:val="008C0A25"/>
    <w:rsid w:val="008C0D52"/>
    <w:rsid w:val="008C0D74"/>
    <w:rsid w:val="008C5337"/>
    <w:rsid w:val="008C7865"/>
    <w:rsid w:val="008D17C5"/>
    <w:rsid w:val="008E7927"/>
    <w:rsid w:val="00900548"/>
    <w:rsid w:val="00907642"/>
    <w:rsid w:val="009124C6"/>
    <w:rsid w:val="009404CF"/>
    <w:rsid w:val="00940897"/>
    <w:rsid w:val="00946BD4"/>
    <w:rsid w:val="0096335E"/>
    <w:rsid w:val="009818FD"/>
    <w:rsid w:val="009828EA"/>
    <w:rsid w:val="009833E2"/>
    <w:rsid w:val="00996AC1"/>
    <w:rsid w:val="009973C4"/>
    <w:rsid w:val="009A075C"/>
    <w:rsid w:val="009A126F"/>
    <w:rsid w:val="009A3AC1"/>
    <w:rsid w:val="009B15C9"/>
    <w:rsid w:val="009B1BCF"/>
    <w:rsid w:val="009B7620"/>
    <w:rsid w:val="009D6746"/>
    <w:rsid w:val="009D7202"/>
    <w:rsid w:val="009E4801"/>
    <w:rsid w:val="00A02830"/>
    <w:rsid w:val="00A03CFB"/>
    <w:rsid w:val="00A333BF"/>
    <w:rsid w:val="00A37641"/>
    <w:rsid w:val="00A40DF8"/>
    <w:rsid w:val="00A40FE8"/>
    <w:rsid w:val="00A46AED"/>
    <w:rsid w:val="00A54847"/>
    <w:rsid w:val="00A62BB9"/>
    <w:rsid w:val="00A644A0"/>
    <w:rsid w:val="00A732AE"/>
    <w:rsid w:val="00A7585C"/>
    <w:rsid w:val="00A827D5"/>
    <w:rsid w:val="00A84472"/>
    <w:rsid w:val="00A90975"/>
    <w:rsid w:val="00A927D3"/>
    <w:rsid w:val="00AA189D"/>
    <w:rsid w:val="00AB068C"/>
    <w:rsid w:val="00AB1783"/>
    <w:rsid w:val="00AB696C"/>
    <w:rsid w:val="00AC101F"/>
    <w:rsid w:val="00AC298F"/>
    <w:rsid w:val="00AD0C94"/>
    <w:rsid w:val="00AF5383"/>
    <w:rsid w:val="00B13EB9"/>
    <w:rsid w:val="00B17DCF"/>
    <w:rsid w:val="00B20358"/>
    <w:rsid w:val="00B205FE"/>
    <w:rsid w:val="00B20EF4"/>
    <w:rsid w:val="00B2746C"/>
    <w:rsid w:val="00B30528"/>
    <w:rsid w:val="00B3201E"/>
    <w:rsid w:val="00B36A02"/>
    <w:rsid w:val="00B471EA"/>
    <w:rsid w:val="00B524DC"/>
    <w:rsid w:val="00B6134E"/>
    <w:rsid w:val="00B620A4"/>
    <w:rsid w:val="00B76956"/>
    <w:rsid w:val="00B828CC"/>
    <w:rsid w:val="00B86A91"/>
    <w:rsid w:val="00B90375"/>
    <w:rsid w:val="00BA3D5C"/>
    <w:rsid w:val="00BB0201"/>
    <w:rsid w:val="00BB03FF"/>
    <w:rsid w:val="00BB3EFB"/>
    <w:rsid w:val="00BB7D24"/>
    <w:rsid w:val="00BC161E"/>
    <w:rsid w:val="00BC29BB"/>
    <w:rsid w:val="00BC7BF1"/>
    <w:rsid w:val="00BE0362"/>
    <w:rsid w:val="00BF10EE"/>
    <w:rsid w:val="00C03E47"/>
    <w:rsid w:val="00C056E8"/>
    <w:rsid w:val="00C12A09"/>
    <w:rsid w:val="00C150E4"/>
    <w:rsid w:val="00C17678"/>
    <w:rsid w:val="00C328EB"/>
    <w:rsid w:val="00C4725B"/>
    <w:rsid w:val="00C47264"/>
    <w:rsid w:val="00C60B1C"/>
    <w:rsid w:val="00C641F4"/>
    <w:rsid w:val="00C84005"/>
    <w:rsid w:val="00C93706"/>
    <w:rsid w:val="00CA408C"/>
    <w:rsid w:val="00CA41ED"/>
    <w:rsid w:val="00CA511E"/>
    <w:rsid w:val="00CB1F6D"/>
    <w:rsid w:val="00CD27F1"/>
    <w:rsid w:val="00CD78D4"/>
    <w:rsid w:val="00CE4283"/>
    <w:rsid w:val="00CE5505"/>
    <w:rsid w:val="00CF66CB"/>
    <w:rsid w:val="00D130C1"/>
    <w:rsid w:val="00D16141"/>
    <w:rsid w:val="00D57266"/>
    <w:rsid w:val="00D7273D"/>
    <w:rsid w:val="00D74A69"/>
    <w:rsid w:val="00D74F18"/>
    <w:rsid w:val="00D84173"/>
    <w:rsid w:val="00D864F7"/>
    <w:rsid w:val="00D900D4"/>
    <w:rsid w:val="00D91FBB"/>
    <w:rsid w:val="00D961C7"/>
    <w:rsid w:val="00DA1B8B"/>
    <w:rsid w:val="00DA2B4C"/>
    <w:rsid w:val="00DA3D25"/>
    <w:rsid w:val="00DB5CEB"/>
    <w:rsid w:val="00DC3D40"/>
    <w:rsid w:val="00DC5644"/>
    <w:rsid w:val="00DC5DB7"/>
    <w:rsid w:val="00DD1FE3"/>
    <w:rsid w:val="00DD29DB"/>
    <w:rsid w:val="00DD5935"/>
    <w:rsid w:val="00DD6FCF"/>
    <w:rsid w:val="00DF1307"/>
    <w:rsid w:val="00E01F18"/>
    <w:rsid w:val="00E16AA0"/>
    <w:rsid w:val="00E23C18"/>
    <w:rsid w:val="00E2753D"/>
    <w:rsid w:val="00E362F3"/>
    <w:rsid w:val="00E41CCA"/>
    <w:rsid w:val="00E46E2E"/>
    <w:rsid w:val="00E52ADA"/>
    <w:rsid w:val="00E64CF9"/>
    <w:rsid w:val="00E71453"/>
    <w:rsid w:val="00E760A2"/>
    <w:rsid w:val="00ED5E08"/>
    <w:rsid w:val="00ED683A"/>
    <w:rsid w:val="00EF5553"/>
    <w:rsid w:val="00F17D45"/>
    <w:rsid w:val="00F2319C"/>
    <w:rsid w:val="00F25797"/>
    <w:rsid w:val="00F25BF2"/>
    <w:rsid w:val="00F31ACD"/>
    <w:rsid w:val="00F36D63"/>
    <w:rsid w:val="00F37FED"/>
    <w:rsid w:val="00F44DAE"/>
    <w:rsid w:val="00F45609"/>
    <w:rsid w:val="00F46A99"/>
    <w:rsid w:val="00F53F13"/>
    <w:rsid w:val="00F54758"/>
    <w:rsid w:val="00F55404"/>
    <w:rsid w:val="00F55B6B"/>
    <w:rsid w:val="00F5644C"/>
    <w:rsid w:val="00F94394"/>
    <w:rsid w:val="00F97600"/>
    <w:rsid w:val="00FA0DBC"/>
    <w:rsid w:val="00FA0EE1"/>
    <w:rsid w:val="00FB4454"/>
    <w:rsid w:val="00FB4E0C"/>
    <w:rsid w:val="00FB64FC"/>
    <w:rsid w:val="00FC1D53"/>
    <w:rsid w:val="00FD410F"/>
    <w:rsid w:val="00FD6B51"/>
    <w:rsid w:val="00FD7A28"/>
    <w:rsid w:val="00FF1125"/>
    <w:rsid w:val="00FF6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fill="f" fillcolor="white" stroke="f">
      <v:fill color="white" on="f"/>
      <v:stroke on="f"/>
      <v:textbox inset="0,0,0,0"/>
    </o:shapedefaults>
    <o:shapelayout v:ext="edit">
      <o:idmap v:ext="edit" data="1"/>
    </o:shapelayout>
  </w:shapeDefaults>
  <w:decimalSymbol w:val="."/>
  <w:listSeparator w:val=","/>
  <w14:docId w14:val="67D6BDD3"/>
  <w15:chartTrackingRefBased/>
  <w15:docId w15:val="{1550DD4E-2CF1-4142-B34C-567DAF88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rPr>
  </w:style>
  <w:style w:type="paragraph" w:styleId="Heading1">
    <w:name w:val="heading 1"/>
    <w:basedOn w:val="Normal"/>
    <w:next w:val="Normal"/>
    <w:qFormat/>
    <w:pPr>
      <w:keepNext/>
      <w:outlineLvl w:val="0"/>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Style2">
    <w:name w:val="Style2"/>
    <w:basedOn w:val="Normal"/>
    <w:rsid w:val="00B86A91"/>
    <w:pPr>
      <w:jc w:val="center"/>
    </w:pPr>
  </w:style>
  <w:style w:type="paragraph" w:styleId="BalloonText">
    <w:name w:val="Balloon Text"/>
    <w:basedOn w:val="Normal"/>
    <w:semiHidden/>
    <w:rsid w:val="00590E63"/>
    <w:rPr>
      <w:rFonts w:ascii="Tahoma" w:hAnsi="Tahoma" w:cs="Tahoma"/>
      <w:sz w:val="16"/>
      <w:szCs w:val="16"/>
    </w:rPr>
  </w:style>
  <w:style w:type="character" w:customStyle="1" w:styleId="apple-converted-space">
    <w:name w:val="apple-converted-space"/>
    <w:rsid w:val="00C03E47"/>
  </w:style>
  <w:style w:type="character" w:styleId="Hyperlink">
    <w:name w:val="Hyperlink"/>
    <w:uiPriority w:val="99"/>
    <w:unhideWhenUsed/>
    <w:rsid w:val="00C03E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421836">
      <w:bodyDiv w:val="1"/>
      <w:marLeft w:val="0"/>
      <w:marRight w:val="0"/>
      <w:marTop w:val="0"/>
      <w:marBottom w:val="0"/>
      <w:divBdr>
        <w:top w:val="none" w:sz="0" w:space="0" w:color="auto"/>
        <w:left w:val="none" w:sz="0" w:space="0" w:color="auto"/>
        <w:bottom w:val="none" w:sz="0" w:space="0" w:color="auto"/>
        <w:right w:val="none" w:sz="0" w:space="0" w:color="auto"/>
      </w:divBdr>
    </w:div>
    <w:div w:id="184728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SÖÙC SOÁNG PHUÏC SINH</vt:lpstr>
    </vt:vector>
  </TitlesOfParts>
  <Company>Tel: 9250220 - 9250848</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SÖÙC SOÁNG PHUÏC SINH</dc:title>
  <dc:subject/>
  <dc:creator>HTTL THT</dc:creator>
  <cp:keywords/>
  <cp:lastModifiedBy>Tien Le Quang | SHOEfabrik</cp:lastModifiedBy>
  <cp:revision>2</cp:revision>
  <cp:lastPrinted>2021-10-16T07:10:00Z</cp:lastPrinted>
  <dcterms:created xsi:type="dcterms:W3CDTF">2021-10-18T15:03:00Z</dcterms:created>
  <dcterms:modified xsi:type="dcterms:W3CDTF">2021-10-18T15:03:00Z</dcterms:modified>
</cp:coreProperties>
</file>